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augustā (prot. Nr. 39 61.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 217 426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Pārtikas un veterinārā dienesta izdevumus, kas saistīti ar atalgojuma izmaksu amatpersonām, kuras veic robežkontroles inspektora pienākumus sabiedrības veselības apdraudējuma situācijā saistībā ar Covid-19 uzliesmojumu: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piemaksas par darbu paaugstināta riska un slodzes apstākļos no 2021. gada 1. decembra līdz 2022. gada 28. februārim;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virsstundu darbu no 2021. gada 21. oktobra līdz 2022. gada 28. februārim.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22-TA-328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22-TA-328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