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1986" w14:textId="7DA48C05" w:rsidR="00EE2FAB" w:rsidRPr="00EE2FAB" w:rsidRDefault="00EE2FAB" w:rsidP="00EE2FAB">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EE2FAB">
        <w:rPr>
          <w:rFonts w:ascii="Times New Roman" w:hAnsi="Times New Roman" w:cs="Times New Roman"/>
          <w:sz w:val="28"/>
          <w:szCs w:val="28"/>
          <w:lang w:eastAsia="en-GB"/>
        </w:rPr>
        <w:t>3. p</w:t>
      </w:r>
      <w:r w:rsidRPr="00EE2FAB">
        <w:rPr>
          <w:rFonts w:ascii="Times New Roman" w:eastAsia="Times New Roman" w:hAnsi="Times New Roman" w:cs="Times New Roman"/>
          <w:color w:val="333333"/>
          <w:sz w:val="28"/>
          <w:szCs w:val="28"/>
          <w:lang w:eastAsia="en-GB"/>
        </w:rPr>
        <w:t xml:space="preserve">ielikums </w:t>
      </w:r>
    </w:p>
    <w:p w14:paraId="63D61593" w14:textId="77777777" w:rsidR="00EE2FAB" w:rsidRPr="00EC2467" w:rsidRDefault="00EE2FAB" w:rsidP="00EE2FA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0" w:name="_Hlk185427853"/>
    <w:p w14:paraId="270697D3" w14:textId="77777777" w:rsidR="00EE2FAB" w:rsidRPr="00EC2467" w:rsidRDefault="00EE2FAB" w:rsidP="00EE2FAB">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2FB30F3" w14:textId="77777777" w:rsidR="00EE2FAB" w:rsidRPr="00FE5C2F" w:rsidRDefault="00EE2FAB" w:rsidP="00EE2FAB">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991B611" w14:textId="77777777" w:rsidR="00EE2FAB" w:rsidRPr="00EE2FAB" w:rsidRDefault="00EE2FAB" w:rsidP="00EE2FAB">
      <w:pPr>
        <w:spacing w:after="0" w:line="240" w:lineRule="auto"/>
        <w:jc w:val="right"/>
        <w:rPr>
          <w:rFonts w:ascii="Times New Roman" w:hAnsi="Times New Roman" w:cs="Times New Roman"/>
          <w:sz w:val="28"/>
          <w:szCs w:val="28"/>
        </w:rPr>
      </w:pPr>
    </w:p>
    <w:p w14:paraId="186FB7CA" w14:textId="22778730" w:rsidR="00EE2FAB" w:rsidRPr="00EE2FAB" w:rsidRDefault="00EE2FAB" w:rsidP="00BB6CF0">
      <w:pPr>
        <w:shd w:val="clear" w:color="auto" w:fill="FFFFFF"/>
        <w:spacing w:after="0" w:line="240" w:lineRule="auto"/>
        <w:jc w:val="right"/>
        <w:rPr>
          <w:rFonts w:ascii="Times New Roman" w:eastAsia="Times New Roman" w:hAnsi="Times New Roman" w:cs="Times New Roman"/>
          <w:color w:val="414142"/>
          <w:sz w:val="28"/>
          <w:szCs w:val="28"/>
          <w:lang w:val="lv-LV"/>
        </w:rPr>
      </w:pPr>
      <w:r w:rsidRPr="00EE2FAB">
        <w:rPr>
          <w:rFonts w:ascii="Times New Roman" w:hAnsi="Times New Roman" w:cs="Times New Roman"/>
          <w:sz w:val="28"/>
          <w:szCs w:val="28"/>
          <w:lang w:val="fi-FI"/>
        </w:rPr>
        <w:t>"</w:t>
      </w:r>
      <w:bookmarkEnd w:id="0"/>
      <w:r>
        <w:rPr>
          <w:rFonts w:ascii="Times New Roman" w:hAnsi="Times New Roman" w:cs="Times New Roman"/>
          <w:sz w:val="28"/>
          <w:szCs w:val="28"/>
          <w:lang w:val="fi-FI"/>
        </w:rPr>
        <w:t>3. pi</w:t>
      </w:r>
      <w:r w:rsidR="009C2FD1">
        <w:rPr>
          <w:rFonts w:ascii="Times New Roman" w:hAnsi="Times New Roman" w:cs="Times New Roman"/>
          <w:sz w:val="28"/>
          <w:szCs w:val="28"/>
          <w:lang w:val="fi-FI"/>
        </w:rPr>
        <w:t>e</w:t>
      </w:r>
      <w:r>
        <w:rPr>
          <w:rFonts w:ascii="Times New Roman" w:hAnsi="Times New Roman" w:cs="Times New Roman"/>
          <w:sz w:val="28"/>
          <w:szCs w:val="28"/>
          <w:lang w:val="fi-FI"/>
        </w:rPr>
        <w:t>likums</w:t>
      </w:r>
      <w:r w:rsidRPr="00EE2FAB">
        <w:rPr>
          <w:rFonts w:ascii="Times New Roman" w:eastAsia="Times New Roman" w:hAnsi="Times New Roman" w:cs="Times New Roman"/>
          <w:color w:val="414142"/>
          <w:sz w:val="28"/>
          <w:szCs w:val="28"/>
          <w:lang w:val="lv-LV"/>
        </w:rPr>
        <w:t xml:space="preserve"> </w:t>
      </w:r>
      <w:r w:rsidR="00BB6CF0" w:rsidRPr="00EE2FAB">
        <w:rPr>
          <w:rFonts w:ascii="Times New Roman" w:eastAsia="Times New Roman" w:hAnsi="Times New Roman" w:cs="Times New Roman"/>
          <w:color w:val="414142"/>
          <w:sz w:val="28"/>
          <w:szCs w:val="28"/>
          <w:lang w:val="lv-LV"/>
        </w:rPr>
        <w:br/>
        <w:t>Ministru kabineta</w:t>
      </w:r>
      <w:r w:rsidR="00BB6CF0" w:rsidRPr="00EE2FAB">
        <w:rPr>
          <w:rFonts w:ascii="Times New Roman" w:eastAsia="Times New Roman" w:hAnsi="Times New Roman" w:cs="Times New Roman"/>
          <w:color w:val="414142"/>
          <w:sz w:val="28"/>
          <w:szCs w:val="28"/>
          <w:lang w:val="lv-LV"/>
        </w:rPr>
        <w:br/>
        <w:t>2011.</w:t>
      </w:r>
      <w:r>
        <w:rPr>
          <w:rFonts w:ascii="Times New Roman" w:eastAsia="Times New Roman" w:hAnsi="Times New Roman" w:cs="Times New Roman"/>
          <w:color w:val="414142"/>
          <w:sz w:val="28"/>
          <w:szCs w:val="28"/>
          <w:lang w:val="lv-LV"/>
        </w:rPr>
        <w:t xml:space="preserve"> </w:t>
      </w:r>
      <w:r w:rsidR="00BB6CF0" w:rsidRPr="00EE2FAB">
        <w:rPr>
          <w:rFonts w:ascii="Times New Roman" w:eastAsia="Times New Roman" w:hAnsi="Times New Roman" w:cs="Times New Roman"/>
          <w:color w:val="414142"/>
          <w:sz w:val="28"/>
          <w:szCs w:val="28"/>
          <w:lang w:val="lv-LV"/>
        </w:rPr>
        <w:t>gada 17.</w:t>
      </w:r>
      <w:r>
        <w:rPr>
          <w:rFonts w:ascii="Times New Roman" w:eastAsia="Times New Roman" w:hAnsi="Times New Roman" w:cs="Times New Roman"/>
          <w:color w:val="414142"/>
          <w:sz w:val="28"/>
          <w:szCs w:val="28"/>
          <w:lang w:val="lv-LV"/>
        </w:rPr>
        <w:t xml:space="preserve"> </w:t>
      </w:r>
      <w:r w:rsidR="00BB6CF0" w:rsidRPr="00EE2FAB">
        <w:rPr>
          <w:rFonts w:ascii="Times New Roman" w:eastAsia="Times New Roman" w:hAnsi="Times New Roman" w:cs="Times New Roman"/>
          <w:color w:val="414142"/>
          <w:sz w:val="28"/>
          <w:szCs w:val="28"/>
          <w:lang w:val="lv-LV"/>
        </w:rPr>
        <w:t xml:space="preserve">maija </w:t>
      </w:r>
    </w:p>
    <w:p w14:paraId="19F22603" w14:textId="095C53FD" w:rsidR="00BB6CF0" w:rsidRPr="00EE2FAB" w:rsidRDefault="00BB6CF0" w:rsidP="00BB6CF0">
      <w:pPr>
        <w:shd w:val="clear" w:color="auto" w:fill="FFFFFF"/>
        <w:spacing w:after="0" w:line="240" w:lineRule="auto"/>
        <w:jc w:val="right"/>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noteikumiem Nr.</w:t>
      </w:r>
      <w:r w:rsidR="00EE2FAB">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t>364</w:t>
      </w:r>
      <w:bookmarkStart w:id="1" w:name="piel-667511"/>
      <w:bookmarkEnd w:id="1"/>
    </w:p>
    <w:p w14:paraId="79A90AF7" w14:textId="6D817D28" w:rsidR="00BB6CF0" w:rsidRPr="00EE2FAB" w:rsidRDefault="00BB6CF0" w:rsidP="00BB6CF0">
      <w:pPr>
        <w:shd w:val="clear" w:color="auto" w:fill="FFFFFF"/>
        <w:spacing w:before="45" w:after="0" w:line="248" w:lineRule="atLeast"/>
        <w:ind w:firstLine="300"/>
        <w:jc w:val="right"/>
        <w:rPr>
          <w:rFonts w:ascii="Times New Roman" w:eastAsia="Times New Roman" w:hAnsi="Times New Roman" w:cs="Times New Roman"/>
          <w:i/>
          <w:iCs/>
          <w:color w:val="414142"/>
          <w:sz w:val="28"/>
          <w:szCs w:val="28"/>
          <w:lang w:val="lv-LV"/>
        </w:rPr>
      </w:pPr>
    </w:p>
    <w:p w14:paraId="6516A9AD" w14:textId="77777777" w:rsidR="00BB6CF0" w:rsidRPr="00EE2FAB" w:rsidRDefault="00BB6CF0" w:rsidP="00BB6CF0">
      <w:pPr>
        <w:shd w:val="clear" w:color="auto" w:fill="FFFFFF"/>
        <w:spacing w:after="0" w:line="240" w:lineRule="auto"/>
        <w:jc w:val="center"/>
        <w:rPr>
          <w:rFonts w:ascii="Times New Roman" w:eastAsia="Times New Roman" w:hAnsi="Times New Roman" w:cs="Times New Roman"/>
          <w:b/>
          <w:bCs/>
          <w:color w:val="414142"/>
          <w:sz w:val="28"/>
          <w:szCs w:val="28"/>
          <w:lang w:val="lv-LV"/>
        </w:rPr>
      </w:pPr>
      <w:bookmarkStart w:id="2" w:name="667512"/>
      <w:bookmarkStart w:id="3" w:name="n-667512"/>
      <w:bookmarkEnd w:id="2"/>
      <w:bookmarkEnd w:id="3"/>
      <w:r w:rsidRPr="00EE2FAB">
        <w:rPr>
          <w:rFonts w:ascii="Times New Roman" w:eastAsia="Times New Roman" w:hAnsi="Times New Roman" w:cs="Times New Roman"/>
          <w:b/>
          <w:bCs/>
          <w:color w:val="414142"/>
          <w:sz w:val="28"/>
          <w:szCs w:val="28"/>
          <w:lang w:val="lv-LV"/>
        </w:rPr>
        <w:t>Komersanta darbības uzsākšanas novērtējuma paraugs</w:t>
      </w:r>
    </w:p>
    <w:tbl>
      <w:tblPr>
        <w:tblW w:w="5000" w:type="pct"/>
        <w:tblCellMar>
          <w:top w:w="30" w:type="dxa"/>
          <w:left w:w="30" w:type="dxa"/>
          <w:bottom w:w="30" w:type="dxa"/>
          <w:right w:w="30" w:type="dxa"/>
        </w:tblCellMar>
        <w:tblLook w:val="04A0" w:firstRow="1" w:lastRow="0" w:firstColumn="1" w:lastColumn="0" w:noHBand="0" w:noVBand="1"/>
      </w:tblPr>
      <w:tblGrid>
        <w:gridCol w:w="9071"/>
      </w:tblGrid>
      <w:tr w:rsidR="00BB6CF0" w:rsidRPr="00EE2FAB" w14:paraId="6F32D6ED" w14:textId="77777777" w:rsidTr="00230102">
        <w:trPr>
          <w:trHeight w:val="225"/>
        </w:trPr>
        <w:tc>
          <w:tcPr>
            <w:tcW w:w="0" w:type="auto"/>
            <w:tcBorders>
              <w:top w:val="nil"/>
              <w:left w:val="nil"/>
              <w:bottom w:val="single" w:sz="6" w:space="0" w:color="414142"/>
              <w:right w:val="nil"/>
            </w:tcBorders>
            <w:vAlign w:val="bottom"/>
            <w:hideMark/>
          </w:tcPr>
          <w:p w14:paraId="31784D1B" w14:textId="77777777"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 </w:t>
            </w:r>
          </w:p>
        </w:tc>
      </w:tr>
      <w:tr w:rsidR="00BB6CF0" w:rsidRPr="00EE2FAB" w14:paraId="30AB508C" w14:textId="77777777" w:rsidTr="00230102">
        <w:trPr>
          <w:trHeight w:val="225"/>
        </w:trPr>
        <w:tc>
          <w:tcPr>
            <w:tcW w:w="0" w:type="auto"/>
            <w:tcBorders>
              <w:top w:val="single" w:sz="6" w:space="0" w:color="414142"/>
              <w:left w:val="nil"/>
              <w:bottom w:val="nil"/>
              <w:right w:val="nil"/>
            </w:tcBorders>
            <w:hideMark/>
          </w:tcPr>
          <w:p w14:paraId="0C6C454D"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(komersanta firma)</w:t>
            </w:r>
          </w:p>
        </w:tc>
      </w:tr>
      <w:tr w:rsidR="00BB6CF0" w:rsidRPr="00EE2FAB" w14:paraId="07F16187" w14:textId="77777777" w:rsidTr="00230102">
        <w:trPr>
          <w:trHeight w:val="225"/>
        </w:trPr>
        <w:tc>
          <w:tcPr>
            <w:tcW w:w="0" w:type="auto"/>
            <w:tcBorders>
              <w:top w:val="nil"/>
              <w:left w:val="nil"/>
              <w:bottom w:val="single" w:sz="6" w:space="0" w:color="414142"/>
              <w:right w:val="nil"/>
            </w:tcBorders>
            <w:vAlign w:val="bottom"/>
            <w:hideMark/>
          </w:tcPr>
          <w:p w14:paraId="5BC0A11B" w14:textId="77777777"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 </w:t>
            </w:r>
          </w:p>
        </w:tc>
      </w:tr>
      <w:tr w:rsidR="00BB6CF0" w:rsidRPr="00EE2FAB" w14:paraId="29E95ADA" w14:textId="77777777" w:rsidTr="00230102">
        <w:trPr>
          <w:trHeight w:val="225"/>
        </w:trPr>
        <w:tc>
          <w:tcPr>
            <w:tcW w:w="0" w:type="auto"/>
            <w:tcBorders>
              <w:top w:val="single" w:sz="6" w:space="0" w:color="414142"/>
              <w:left w:val="nil"/>
              <w:bottom w:val="nil"/>
              <w:right w:val="nil"/>
            </w:tcBorders>
            <w:hideMark/>
          </w:tcPr>
          <w:p w14:paraId="52372DEA"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(komersanta reģistrācijas numurs)</w:t>
            </w:r>
          </w:p>
        </w:tc>
      </w:tr>
      <w:tr w:rsidR="00BB6CF0" w:rsidRPr="00EE2FAB" w14:paraId="711C4516" w14:textId="77777777" w:rsidTr="00230102">
        <w:trPr>
          <w:trHeight w:val="225"/>
        </w:trPr>
        <w:tc>
          <w:tcPr>
            <w:tcW w:w="0" w:type="auto"/>
            <w:tcBorders>
              <w:top w:val="nil"/>
              <w:left w:val="nil"/>
              <w:bottom w:val="single" w:sz="6" w:space="0" w:color="414142"/>
              <w:right w:val="nil"/>
            </w:tcBorders>
            <w:vAlign w:val="bottom"/>
            <w:hideMark/>
          </w:tcPr>
          <w:p w14:paraId="0F6A03B1" w14:textId="77777777"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 </w:t>
            </w:r>
          </w:p>
        </w:tc>
      </w:tr>
      <w:tr w:rsidR="00BB6CF0" w:rsidRPr="00EE2FAB" w14:paraId="01435D55" w14:textId="77777777" w:rsidTr="00230102">
        <w:trPr>
          <w:trHeight w:val="225"/>
        </w:trPr>
        <w:tc>
          <w:tcPr>
            <w:tcW w:w="0" w:type="auto"/>
            <w:tcBorders>
              <w:top w:val="single" w:sz="6" w:space="0" w:color="414142"/>
              <w:left w:val="nil"/>
              <w:bottom w:val="nil"/>
              <w:right w:val="nil"/>
            </w:tcBorders>
            <w:hideMark/>
          </w:tcPr>
          <w:p w14:paraId="64934823"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(komersanta juridiskā adrese)</w:t>
            </w:r>
          </w:p>
        </w:tc>
      </w:tr>
      <w:tr w:rsidR="00BB6CF0" w:rsidRPr="00EE2FAB" w14:paraId="366EC7BD" w14:textId="77777777" w:rsidTr="00230102">
        <w:trPr>
          <w:trHeight w:val="225"/>
        </w:trPr>
        <w:tc>
          <w:tcPr>
            <w:tcW w:w="0" w:type="auto"/>
            <w:tcBorders>
              <w:top w:val="nil"/>
              <w:left w:val="nil"/>
              <w:bottom w:val="single" w:sz="6" w:space="0" w:color="414142"/>
              <w:right w:val="nil"/>
            </w:tcBorders>
            <w:hideMark/>
          </w:tcPr>
          <w:p w14:paraId="53DBE862" w14:textId="77777777"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 </w:t>
            </w:r>
          </w:p>
        </w:tc>
      </w:tr>
      <w:tr w:rsidR="00BB6CF0" w:rsidRPr="00EE2FAB" w14:paraId="13266AD3" w14:textId="77777777" w:rsidTr="00230102">
        <w:trPr>
          <w:trHeight w:val="225"/>
        </w:trPr>
        <w:tc>
          <w:tcPr>
            <w:tcW w:w="0" w:type="auto"/>
            <w:tcBorders>
              <w:top w:val="single" w:sz="6" w:space="0" w:color="414142"/>
              <w:left w:val="nil"/>
              <w:bottom w:val="nil"/>
              <w:right w:val="nil"/>
            </w:tcBorders>
            <w:hideMark/>
          </w:tcPr>
          <w:p w14:paraId="52F16E6F"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(komersanta faktiskā adrese)</w:t>
            </w:r>
          </w:p>
        </w:tc>
      </w:tr>
    </w:tbl>
    <w:p w14:paraId="1A049A2B" w14:textId="77777777" w:rsidR="00EE2FAB" w:rsidRDefault="00EE2FAB" w:rsidP="00EE2FAB">
      <w:pPr>
        <w:shd w:val="clear" w:color="auto" w:fill="FFFFFF"/>
        <w:spacing w:after="0" w:line="240" w:lineRule="auto"/>
        <w:ind w:firstLine="300"/>
        <w:jc w:val="center"/>
        <w:rPr>
          <w:rFonts w:ascii="Times New Roman" w:eastAsia="Times New Roman" w:hAnsi="Times New Roman" w:cs="Times New Roman"/>
          <w:b/>
          <w:bCs/>
          <w:color w:val="414142"/>
          <w:sz w:val="28"/>
          <w:szCs w:val="28"/>
          <w:lang w:val="lv-LV"/>
        </w:rPr>
      </w:pPr>
    </w:p>
    <w:p w14:paraId="43DCD39B" w14:textId="0B3C0E7D" w:rsidR="00BB6CF0" w:rsidRPr="00EE2FAB" w:rsidRDefault="00BB6CF0" w:rsidP="00EE2FAB">
      <w:pPr>
        <w:shd w:val="clear" w:color="auto" w:fill="FFFFFF"/>
        <w:spacing w:after="0" w:line="240" w:lineRule="auto"/>
        <w:ind w:firstLine="300"/>
        <w:jc w:val="center"/>
        <w:rPr>
          <w:rFonts w:ascii="Times New Roman" w:eastAsia="Times New Roman" w:hAnsi="Times New Roman" w:cs="Times New Roman"/>
          <w:b/>
          <w:bCs/>
          <w:color w:val="414142"/>
          <w:sz w:val="28"/>
          <w:szCs w:val="28"/>
          <w:lang w:val="lv-LV"/>
        </w:rPr>
      </w:pPr>
      <w:r w:rsidRPr="00EE2FAB">
        <w:rPr>
          <w:rFonts w:ascii="Times New Roman" w:eastAsia="Times New Roman" w:hAnsi="Times New Roman" w:cs="Times New Roman"/>
          <w:b/>
          <w:bCs/>
          <w:color w:val="414142"/>
          <w:sz w:val="28"/>
          <w:szCs w:val="28"/>
          <w:lang w:val="lv-LV"/>
        </w:rPr>
        <w:t>Komersanta darbības uzsākšanas novērtējums Nr. xxxx</w:t>
      </w:r>
    </w:p>
    <w:p w14:paraId="03F6F30E" w14:textId="77777777" w:rsidR="00EE2FAB" w:rsidRPr="00EE2FAB" w:rsidRDefault="00EE2FAB" w:rsidP="00EE2FAB">
      <w:pPr>
        <w:shd w:val="clear" w:color="auto" w:fill="FFFFFF"/>
        <w:spacing w:after="0" w:line="240" w:lineRule="auto"/>
        <w:ind w:firstLine="300"/>
        <w:jc w:val="center"/>
        <w:rPr>
          <w:rFonts w:ascii="Times New Roman" w:eastAsia="Times New Roman" w:hAnsi="Times New Roman" w:cs="Times New Roman"/>
          <w:b/>
          <w:bCs/>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836"/>
        <w:gridCol w:w="6235"/>
      </w:tblGrid>
      <w:tr w:rsidR="00BB6CF0" w:rsidRPr="00EE2FAB" w14:paraId="7B53F6D2" w14:textId="77777777" w:rsidTr="00EE2FAB">
        <w:tc>
          <w:tcPr>
            <w:tcW w:w="1563" w:type="pct"/>
            <w:tcBorders>
              <w:top w:val="nil"/>
              <w:left w:val="nil"/>
              <w:bottom w:val="nil"/>
              <w:right w:val="nil"/>
            </w:tcBorders>
            <w:vAlign w:val="bottom"/>
            <w:hideMark/>
          </w:tcPr>
          <w:p w14:paraId="09AEA892" w14:textId="51FBCDC5"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1. Novērtēšanas datums</w:t>
            </w:r>
            <w:r w:rsidR="00EE2FAB" w:rsidRPr="00EE2FAB">
              <w:rPr>
                <w:rFonts w:ascii="Times New Roman" w:eastAsia="Times New Roman" w:hAnsi="Times New Roman" w:cs="Times New Roman"/>
                <w:color w:val="414142"/>
                <w:sz w:val="28"/>
                <w:szCs w:val="28"/>
                <w:lang w:val="lv-LV"/>
              </w:rPr>
              <w:t xml:space="preserve"> </w:t>
            </w:r>
            <w:r w:rsidRPr="00EE2FAB">
              <w:rPr>
                <w:rFonts w:ascii="Times New Roman" w:eastAsia="Times New Roman" w:hAnsi="Times New Roman" w:cs="Times New Roman"/>
                <w:color w:val="414142"/>
                <w:sz w:val="28"/>
                <w:szCs w:val="28"/>
                <w:lang w:val="lv-LV"/>
              </w:rPr>
              <w:t>(no/līdz)/vieta (adrese)</w:t>
            </w:r>
          </w:p>
        </w:tc>
        <w:tc>
          <w:tcPr>
            <w:tcW w:w="3437" w:type="pct"/>
            <w:tcBorders>
              <w:top w:val="nil"/>
              <w:left w:val="nil"/>
              <w:bottom w:val="single" w:sz="6" w:space="0" w:color="414142"/>
              <w:right w:val="nil"/>
            </w:tcBorders>
            <w:hideMark/>
          </w:tcPr>
          <w:p w14:paraId="0C85928E" w14:textId="77777777" w:rsidR="00BB6CF0" w:rsidRPr="00EE2FAB" w:rsidRDefault="00BB6CF0" w:rsidP="00EE2FA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bl>
    <w:p w14:paraId="5F30E10E" w14:textId="77777777" w:rsidR="00BB6CF0" w:rsidRPr="00EE2FAB" w:rsidRDefault="00BB6CF0" w:rsidP="00EE2FAB">
      <w:pPr>
        <w:shd w:val="clear" w:color="auto" w:fill="FFFFFF"/>
        <w:spacing w:after="0" w:line="240" w:lineRule="auto"/>
        <w:rPr>
          <w:rFonts w:ascii="Times New Roman" w:eastAsia="Times New Roman" w:hAnsi="Times New Roman" w:cs="Times New Roman"/>
          <w:vanish/>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836"/>
        <w:gridCol w:w="6235"/>
      </w:tblGrid>
      <w:tr w:rsidR="00BB6CF0" w:rsidRPr="00EE2FAB" w14:paraId="5C9608CD" w14:textId="77777777" w:rsidTr="00EE2FAB">
        <w:trPr>
          <w:trHeight w:val="450"/>
        </w:trPr>
        <w:tc>
          <w:tcPr>
            <w:tcW w:w="1563" w:type="pct"/>
            <w:tcBorders>
              <w:top w:val="nil"/>
              <w:left w:val="nil"/>
              <w:bottom w:val="nil"/>
              <w:right w:val="nil"/>
            </w:tcBorders>
            <w:vAlign w:val="bottom"/>
            <w:hideMark/>
          </w:tcPr>
          <w:p w14:paraId="7136BF35" w14:textId="77777777" w:rsidR="00BB6CF0" w:rsidRPr="00EE2FAB" w:rsidRDefault="00BB6CF0"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2. Novērtējumu veica</w:t>
            </w:r>
          </w:p>
        </w:tc>
        <w:tc>
          <w:tcPr>
            <w:tcW w:w="3437" w:type="pct"/>
            <w:tcBorders>
              <w:top w:val="nil"/>
              <w:left w:val="nil"/>
              <w:bottom w:val="single" w:sz="6" w:space="0" w:color="414142"/>
              <w:right w:val="nil"/>
            </w:tcBorders>
            <w:hideMark/>
          </w:tcPr>
          <w:p w14:paraId="5C524E63" w14:textId="77777777" w:rsidR="00BB6CF0" w:rsidRPr="00EE2FAB" w:rsidRDefault="00BB6CF0" w:rsidP="00EE2FA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4E5AD0BC" w14:textId="77777777" w:rsidTr="00EE2FAB">
        <w:tc>
          <w:tcPr>
            <w:tcW w:w="1563" w:type="pct"/>
            <w:tcBorders>
              <w:top w:val="nil"/>
              <w:left w:val="nil"/>
              <w:bottom w:val="nil"/>
              <w:right w:val="nil"/>
            </w:tcBorders>
            <w:vAlign w:val="bottom"/>
            <w:hideMark/>
          </w:tcPr>
          <w:p w14:paraId="02DC7C57" w14:textId="77777777" w:rsidR="00BB6CF0" w:rsidRPr="00EE2FAB" w:rsidRDefault="00BB6CF0" w:rsidP="00EE2FA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437" w:type="pct"/>
            <w:tcBorders>
              <w:top w:val="single" w:sz="6" w:space="0" w:color="414142"/>
              <w:left w:val="nil"/>
              <w:bottom w:val="nil"/>
              <w:right w:val="nil"/>
            </w:tcBorders>
            <w:hideMark/>
          </w:tcPr>
          <w:p w14:paraId="5F9ABD3E"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(novērtētāja(-u) amats, vārds, uzvārds)</w:t>
            </w:r>
          </w:p>
        </w:tc>
      </w:tr>
    </w:tbl>
    <w:p w14:paraId="14FEDB97" w14:textId="77777777" w:rsidR="00EE2FAB" w:rsidRPr="00EE2FAB" w:rsidRDefault="00EE2FAB" w:rsidP="00EE2FAB">
      <w:pPr>
        <w:shd w:val="clear" w:color="auto" w:fill="FFFFFF"/>
        <w:spacing w:after="0" w:line="240" w:lineRule="auto"/>
        <w:jc w:val="both"/>
        <w:rPr>
          <w:rFonts w:ascii="Times New Roman" w:eastAsia="Times New Roman" w:hAnsi="Times New Roman" w:cs="Times New Roman"/>
          <w:color w:val="414142"/>
          <w:sz w:val="28"/>
          <w:szCs w:val="28"/>
          <w:lang w:val="lv-LV"/>
        </w:rPr>
      </w:pPr>
    </w:p>
    <w:p w14:paraId="0D06ABA5" w14:textId="34B814B3" w:rsidR="00BB6CF0" w:rsidRPr="00EE2FAB" w:rsidRDefault="00BB6CF0" w:rsidP="00EE2FAB">
      <w:pPr>
        <w:shd w:val="clear" w:color="auto" w:fill="FFFFFF"/>
        <w:spacing w:after="0" w:line="240" w:lineRule="auto"/>
        <w:jc w:val="both"/>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3. Novērtējuma mērķis: novērtēt komersanta darbības uzsākšanas atbilstību Ministru kabineta 2011. gada 17. maija noteikumiem Nr. 364 "Kārtība, kādā licencē un uzrauga komersantus, kuri sniedz darbiekārtošanas pakalpojumus kuģa apkalpes komplektēšanā" (turpmāk – noteikumi).</w:t>
      </w:r>
    </w:p>
    <w:p w14:paraId="187A72D4" w14:textId="77777777" w:rsidR="00EE2FAB" w:rsidRDefault="00EE2FAB" w:rsidP="00EE2FAB">
      <w:pPr>
        <w:shd w:val="clear" w:color="auto" w:fill="FFFFFF"/>
        <w:spacing w:after="0" w:line="240" w:lineRule="auto"/>
        <w:jc w:val="both"/>
        <w:rPr>
          <w:rFonts w:ascii="Times New Roman" w:eastAsia="Times New Roman" w:hAnsi="Times New Roman" w:cs="Times New Roman"/>
          <w:color w:val="414142"/>
          <w:sz w:val="28"/>
          <w:szCs w:val="28"/>
          <w:lang w:val="lv-LV"/>
        </w:rPr>
      </w:pPr>
    </w:p>
    <w:p w14:paraId="53F38945" w14:textId="12566C03" w:rsidR="00BB6CF0" w:rsidRPr="00EE2FAB" w:rsidRDefault="00BB6CF0" w:rsidP="00EE2FAB">
      <w:pPr>
        <w:shd w:val="clear" w:color="auto" w:fill="FFFFFF"/>
        <w:spacing w:after="0" w:line="240" w:lineRule="auto"/>
        <w:jc w:val="both"/>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4. Kuģa īpašnieks vai tā pārstāvis darbiekārtošanas jautājumos, kuram komersants plāno sniegt darbiekārtošanas pakalpojumus kuģu apkalpes komplektēšanā (turpmāk – darbiekārtošanas pakalpojums):</w:t>
      </w:r>
    </w:p>
    <w:tbl>
      <w:tblPr>
        <w:tblW w:w="5000" w:type="pct"/>
        <w:tblCellMar>
          <w:top w:w="30" w:type="dxa"/>
          <w:left w:w="30" w:type="dxa"/>
          <w:bottom w:w="30" w:type="dxa"/>
          <w:right w:w="30" w:type="dxa"/>
        </w:tblCellMar>
        <w:tblLook w:val="04A0" w:firstRow="1" w:lastRow="0" w:firstColumn="1" w:lastColumn="0" w:noHBand="0" w:noVBand="1"/>
      </w:tblPr>
      <w:tblGrid>
        <w:gridCol w:w="9071"/>
      </w:tblGrid>
      <w:tr w:rsidR="00BB6CF0" w:rsidRPr="003C3A98" w14:paraId="52006C7A" w14:textId="77777777" w:rsidTr="00230102">
        <w:trPr>
          <w:trHeight w:val="225"/>
        </w:trPr>
        <w:tc>
          <w:tcPr>
            <w:tcW w:w="0" w:type="auto"/>
            <w:tcBorders>
              <w:top w:val="nil"/>
              <w:left w:val="nil"/>
              <w:bottom w:val="single" w:sz="6" w:space="0" w:color="414142"/>
              <w:right w:val="nil"/>
            </w:tcBorders>
            <w:hideMark/>
          </w:tcPr>
          <w:p w14:paraId="40E5FBFA" w14:textId="77777777" w:rsidR="00BB6CF0" w:rsidRPr="00EE2FAB" w:rsidRDefault="00BB6CF0" w:rsidP="00EE2FA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5C25A98E" w14:textId="77777777" w:rsidTr="00230102">
        <w:trPr>
          <w:trHeight w:val="225"/>
        </w:trPr>
        <w:tc>
          <w:tcPr>
            <w:tcW w:w="0" w:type="auto"/>
            <w:tcBorders>
              <w:top w:val="single" w:sz="6" w:space="0" w:color="414142"/>
              <w:left w:val="nil"/>
              <w:bottom w:val="single" w:sz="6" w:space="0" w:color="414142"/>
              <w:right w:val="nil"/>
            </w:tcBorders>
            <w:hideMark/>
          </w:tcPr>
          <w:p w14:paraId="754E692C" w14:textId="77777777" w:rsidR="00BB6CF0" w:rsidRPr="00EE2FAB" w:rsidRDefault="00BB6CF0" w:rsidP="00EE2FAB">
            <w:pPr>
              <w:spacing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EE2FAB" w:rsidRPr="003C3A98" w14:paraId="5E23E137" w14:textId="77777777" w:rsidTr="00230102">
        <w:trPr>
          <w:trHeight w:val="225"/>
        </w:trPr>
        <w:tc>
          <w:tcPr>
            <w:tcW w:w="0" w:type="auto"/>
            <w:tcBorders>
              <w:top w:val="single" w:sz="6" w:space="0" w:color="414142"/>
              <w:left w:val="nil"/>
              <w:bottom w:val="single" w:sz="6" w:space="0" w:color="414142"/>
              <w:right w:val="nil"/>
            </w:tcBorders>
          </w:tcPr>
          <w:p w14:paraId="36EDDC29" w14:textId="77777777" w:rsidR="00EE2FAB" w:rsidRPr="00EE2FAB" w:rsidRDefault="00EE2FAB" w:rsidP="00EE2FAB">
            <w:pPr>
              <w:spacing w:after="0" w:line="240" w:lineRule="auto"/>
              <w:rPr>
                <w:rFonts w:ascii="Times New Roman" w:eastAsia="Times New Roman" w:hAnsi="Times New Roman" w:cs="Times New Roman"/>
                <w:color w:val="414142"/>
                <w:sz w:val="24"/>
                <w:szCs w:val="24"/>
                <w:lang w:val="lv-LV"/>
              </w:rPr>
            </w:pPr>
          </w:p>
        </w:tc>
      </w:tr>
      <w:tr w:rsidR="00EE2FAB" w:rsidRPr="003C3A98" w14:paraId="625BE785" w14:textId="77777777" w:rsidTr="00230102">
        <w:trPr>
          <w:trHeight w:val="225"/>
        </w:trPr>
        <w:tc>
          <w:tcPr>
            <w:tcW w:w="0" w:type="auto"/>
            <w:tcBorders>
              <w:top w:val="single" w:sz="6" w:space="0" w:color="414142"/>
              <w:left w:val="nil"/>
              <w:bottom w:val="single" w:sz="6" w:space="0" w:color="414142"/>
              <w:right w:val="nil"/>
            </w:tcBorders>
          </w:tcPr>
          <w:p w14:paraId="5DAA1E5E" w14:textId="77777777" w:rsidR="00EE2FAB" w:rsidRPr="00EE2FAB" w:rsidRDefault="00EE2FAB" w:rsidP="00EE2FAB">
            <w:pPr>
              <w:spacing w:after="0" w:line="240" w:lineRule="auto"/>
              <w:rPr>
                <w:rFonts w:ascii="Times New Roman" w:eastAsia="Times New Roman" w:hAnsi="Times New Roman" w:cs="Times New Roman"/>
                <w:color w:val="414142"/>
                <w:sz w:val="24"/>
                <w:szCs w:val="24"/>
                <w:lang w:val="lv-LV"/>
              </w:rPr>
            </w:pPr>
          </w:p>
        </w:tc>
      </w:tr>
    </w:tbl>
    <w:p w14:paraId="418FBFFF" w14:textId="77777777" w:rsidR="00EE2FAB" w:rsidRDefault="00EE2FAB" w:rsidP="00EE2FAB">
      <w:pPr>
        <w:shd w:val="clear" w:color="auto" w:fill="FFFFFF"/>
        <w:spacing w:after="0" w:line="240" w:lineRule="auto"/>
        <w:rPr>
          <w:rFonts w:ascii="Times New Roman" w:eastAsia="Times New Roman" w:hAnsi="Times New Roman" w:cs="Times New Roman"/>
          <w:color w:val="414142"/>
          <w:sz w:val="24"/>
          <w:szCs w:val="24"/>
          <w:lang w:val="lv-LV"/>
        </w:rPr>
      </w:pPr>
    </w:p>
    <w:p w14:paraId="15C859ED" w14:textId="77777777" w:rsidR="00EE2FAB" w:rsidRDefault="00EE2FAB">
      <w:pPr>
        <w:spacing w:line="278" w:lineRule="auto"/>
        <w:rPr>
          <w:rFonts w:ascii="Times New Roman" w:eastAsia="Times New Roman" w:hAnsi="Times New Roman" w:cs="Times New Roman"/>
          <w:color w:val="414142"/>
          <w:sz w:val="28"/>
          <w:szCs w:val="28"/>
          <w:lang w:val="lv-LV"/>
        </w:rPr>
      </w:pPr>
      <w:r>
        <w:rPr>
          <w:rFonts w:ascii="Times New Roman" w:eastAsia="Times New Roman" w:hAnsi="Times New Roman" w:cs="Times New Roman"/>
          <w:color w:val="414142"/>
          <w:sz w:val="28"/>
          <w:szCs w:val="28"/>
          <w:lang w:val="lv-LV"/>
        </w:rPr>
        <w:br w:type="page"/>
      </w:r>
    </w:p>
    <w:p w14:paraId="2BE68E12" w14:textId="154867F2" w:rsidR="00BB6CF0" w:rsidRPr="00EE2FAB" w:rsidRDefault="00BB6CF0" w:rsidP="00EE2FAB">
      <w:pPr>
        <w:shd w:val="clear" w:color="auto" w:fill="FFFFFF"/>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lastRenderedPageBreak/>
        <w:t>5. Komersanta novērtējums atbilstoši šādiem kritērijiem (vajadzīgo atzīmēt ar x):</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634"/>
        <w:gridCol w:w="5886"/>
        <w:gridCol w:w="543"/>
        <w:gridCol w:w="543"/>
        <w:gridCol w:w="1449"/>
      </w:tblGrid>
      <w:tr w:rsidR="00BB6CF0" w:rsidRPr="003676EF" w14:paraId="7F745FA5" w14:textId="77777777" w:rsidTr="00230102">
        <w:tc>
          <w:tcPr>
            <w:tcW w:w="350" w:type="pct"/>
            <w:tcBorders>
              <w:top w:val="outset" w:sz="6" w:space="0" w:color="414142"/>
              <w:left w:val="outset" w:sz="6" w:space="0" w:color="414142"/>
              <w:bottom w:val="outset" w:sz="6" w:space="0" w:color="414142"/>
              <w:right w:val="outset" w:sz="6" w:space="0" w:color="414142"/>
            </w:tcBorders>
            <w:vAlign w:val="center"/>
            <w:hideMark/>
          </w:tcPr>
          <w:p w14:paraId="46E50814"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Nr.</w:t>
            </w:r>
            <w:r w:rsidRPr="00EE2FAB">
              <w:rPr>
                <w:rFonts w:ascii="Times New Roman" w:eastAsia="Times New Roman" w:hAnsi="Times New Roman" w:cs="Times New Roman"/>
                <w:color w:val="414142"/>
                <w:sz w:val="24"/>
                <w:szCs w:val="24"/>
                <w:lang w:val="lv-LV"/>
              </w:rPr>
              <w:br/>
              <w:t>p. k.</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5B73C24D"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Vērtēšanas kritēriji</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02F1F86A"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Jā</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17D3B854"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Nē</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30531C60"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Nepiemēro</w:t>
            </w:r>
          </w:p>
        </w:tc>
      </w:tr>
      <w:tr w:rsidR="00BB6CF0" w:rsidRPr="003C3A98" w14:paraId="482AF6F2"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2E8635CD"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1.</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6DCAD2DC"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komersanta iesniegumā apliecinātā informācija ir patiesa un atbilst noteikumu un attiecīgo normatīvo aktu prasībām</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19083683"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6B200B57"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475FFAF2"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1DDE50EC"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3350845F"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2.</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32F2FDEA"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ir iesniegti iesniegumā norādītie iesniedzamie dokumenti</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2F03C5D6"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3EC975B0"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51B4BDB3"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089C50AE"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74D33FDA"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3.</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67459165"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iesniegtie dokumenti atbilst noteikumu un citu saistošo nacionālo un starptautisko normatīvo aktu prasībām</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72E7ABA0"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3CB01475"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4A0DA5BE"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0EE6933E"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6FCFD0D7"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4.</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128BB9B3"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komersantam ir ieviesta darbiekārtošanas pakalpojumu kvalitātes vadības sistēma vai drošības vadības sistēma (SMS) atbilstoši ISM kodeksa prasībām</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155FC998"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16C57D3A"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3161C59B"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32E6A40B"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3EAB7363"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5.</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527669D7"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komersantam ir piemērotas biroja telpas darbiekārtošanas pakalpojumu sniegšanai</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23C744E2"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2EAA5B88"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58864A8B"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709C6943"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553002E6"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6.</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2DEC27A5"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ar darbiekārtošanas pakalpojumu administrēšanu komersanta darbības vietā pastāvīgi nodarbosies vismaz viens darbinieks ar kuģa virsnieka kvalifikāciju un vismaz viena gada praktiska darba pieredzi jūrā kuģa virsnieka amatā vai bez kuģa virsnieka kvalifikācijas, bet ar vismaz piecu gadu darba pieredzi darbiekārtošanas pakalpojumu administrēšanā jūrniecības jomā</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57B9A29B"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07A000F5"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20517905"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r w:rsidR="00BB6CF0" w:rsidRPr="003C3A98" w14:paraId="797BC0F2" w14:textId="77777777" w:rsidTr="00230102">
        <w:tc>
          <w:tcPr>
            <w:tcW w:w="350" w:type="pct"/>
            <w:tcBorders>
              <w:top w:val="outset" w:sz="6" w:space="0" w:color="414142"/>
              <w:left w:val="outset" w:sz="6" w:space="0" w:color="414142"/>
              <w:bottom w:val="outset" w:sz="6" w:space="0" w:color="414142"/>
              <w:right w:val="outset" w:sz="6" w:space="0" w:color="414142"/>
            </w:tcBorders>
            <w:hideMark/>
          </w:tcPr>
          <w:p w14:paraId="3B7F353D" w14:textId="77777777" w:rsidR="00BB6CF0" w:rsidRPr="00EE2FAB" w:rsidRDefault="00BB6CF0" w:rsidP="00230102">
            <w:pPr>
              <w:spacing w:before="195"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7.</w:t>
            </w:r>
          </w:p>
        </w:tc>
        <w:tc>
          <w:tcPr>
            <w:tcW w:w="3250" w:type="pct"/>
            <w:tcBorders>
              <w:top w:val="outset" w:sz="6" w:space="0" w:color="414142"/>
              <w:left w:val="outset" w:sz="6" w:space="0" w:color="414142"/>
              <w:bottom w:val="outset" w:sz="6" w:space="0" w:color="414142"/>
              <w:right w:val="outset" w:sz="6" w:space="0" w:color="414142"/>
            </w:tcBorders>
            <w:vAlign w:val="center"/>
            <w:hideMark/>
          </w:tcPr>
          <w:p w14:paraId="1A2A2F6B"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Vai komersants pārzina to starptautisko un nacionālo normatīvo aktu prasības, kas saistītas ar jūrnieku sagatavošanu, sertificēšanu un darbu jūrniecības jomā</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5F69CF92"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300" w:type="pct"/>
            <w:tcBorders>
              <w:top w:val="outset" w:sz="6" w:space="0" w:color="414142"/>
              <w:left w:val="outset" w:sz="6" w:space="0" w:color="414142"/>
              <w:bottom w:val="outset" w:sz="6" w:space="0" w:color="414142"/>
              <w:right w:val="outset" w:sz="6" w:space="0" w:color="414142"/>
            </w:tcBorders>
            <w:vAlign w:val="center"/>
            <w:hideMark/>
          </w:tcPr>
          <w:p w14:paraId="794CFA9D"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19374C6D" w14:textId="77777777" w:rsidR="00BB6CF0" w:rsidRPr="00EE2FAB" w:rsidRDefault="00BB6CF0" w:rsidP="00230102">
            <w:pPr>
              <w:spacing w:before="195" w:after="0" w:line="240" w:lineRule="auto"/>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r>
    </w:tbl>
    <w:p w14:paraId="1BA5EB78" w14:textId="77777777" w:rsidR="00BB6CF0" w:rsidRPr="003676EF" w:rsidRDefault="00BB6CF0" w:rsidP="00BB6CF0">
      <w:pPr>
        <w:shd w:val="clear" w:color="auto" w:fill="FFFFFF"/>
        <w:spacing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9071"/>
      </w:tblGrid>
      <w:tr w:rsidR="00BB6CF0" w:rsidRPr="003676EF" w14:paraId="0C219825" w14:textId="77777777" w:rsidTr="00230102">
        <w:trPr>
          <w:trHeight w:val="450"/>
        </w:trPr>
        <w:tc>
          <w:tcPr>
            <w:tcW w:w="0" w:type="auto"/>
            <w:tcBorders>
              <w:top w:val="nil"/>
              <w:left w:val="nil"/>
              <w:bottom w:val="nil"/>
              <w:right w:val="nil"/>
            </w:tcBorders>
            <w:vAlign w:val="bottom"/>
            <w:hideMark/>
          </w:tcPr>
          <w:p w14:paraId="47470F45" w14:textId="77777777" w:rsidR="00BB6CF0" w:rsidRPr="00EE2FAB" w:rsidRDefault="00BB6CF0" w:rsidP="00230102">
            <w:pPr>
              <w:spacing w:before="195"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6. Piezīmes par novērtēšanas gaitu</w:t>
            </w:r>
          </w:p>
        </w:tc>
      </w:tr>
      <w:tr w:rsidR="00BB6CF0" w:rsidRPr="003676EF" w14:paraId="63299532" w14:textId="77777777" w:rsidTr="00230102">
        <w:trPr>
          <w:trHeight w:val="300"/>
        </w:trPr>
        <w:tc>
          <w:tcPr>
            <w:tcW w:w="0" w:type="auto"/>
            <w:tcBorders>
              <w:top w:val="nil"/>
              <w:left w:val="nil"/>
              <w:bottom w:val="single" w:sz="6" w:space="0" w:color="414142"/>
              <w:right w:val="nil"/>
            </w:tcBorders>
            <w:hideMark/>
          </w:tcPr>
          <w:p w14:paraId="7FD68141"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3676EF" w14:paraId="35D80A7A" w14:textId="77777777" w:rsidTr="00230102">
        <w:trPr>
          <w:trHeight w:val="450"/>
        </w:trPr>
        <w:tc>
          <w:tcPr>
            <w:tcW w:w="0" w:type="auto"/>
            <w:tcBorders>
              <w:top w:val="nil"/>
              <w:left w:val="nil"/>
              <w:bottom w:val="nil"/>
              <w:right w:val="nil"/>
            </w:tcBorders>
            <w:vAlign w:val="bottom"/>
            <w:hideMark/>
          </w:tcPr>
          <w:p w14:paraId="3119622C" w14:textId="77777777" w:rsidR="00BB6CF0" w:rsidRPr="00EE2FAB" w:rsidRDefault="00BB6CF0" w:rsidP="00230102">
            <w:pPr>
              <w:spacing w:before="195"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7. Novērtēšanas laikā konstatētās neatbilstības</w:t>
            </w:r>
          </w:p>
        </w:tc>
      </w:tr>
      <w:tr w:rsidR="00BB6CF0" w:rsidRPr="003676EF" w14:paraId="4DAA2A82" w14:textId="77777777" w:rsidTr="00230102">
        <w:trPr>
          <w:trHeight w:val="300"/>
        </w:trPr>
        <w:tc>
          <w:tcPr>
            <w:tcW w:w="0" w:type="auto"/>
            <w:tcBorders>
              <w:top w:val="nil"/>
              <w:left w:val="nil"/>
              <w:bottom w:val="single" w:sz="6" w:space="0" w:color="414142"/>
              <w:right w:val="nil"/>
            </w:tcBorders>
            <w:hideMark/>
          </w:tcPr>
          <w:p w14:paraId="3C16B1A7"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3676EF" w14:paraId="64472707" w14:textId="77777777" w:rsidTr="00230102">
        <w:trPr>
          <w:trHeight w:val="450"/>
        </w:trPr>
        <w:tc>
          <w:tcPr>
            <w:tcW w:w="0" w:type="auto"/>
            <w:tcBorders>
              <w:top w:val="nil"/>
              <w:left w:val="nil"/>
              <w:bottom w:val="nil"/>
              <w:right w:val="nil"/>
            </w:tcBorders>
            <w:vAlign w:val="bottom"/>
            <w:hideMark/>
          </w:tcPr>
          <w:p w14:paraId="3708B652" w14:textId="77777777" w:rsidR="00BB6CF0" w:rsidRPr="00EE2FAB" w:rsidRDefault="00BB6CF0" w:rsidP="00230102">
            <w:pPr>
              <w:spacing w:before="195"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8. Novērtētāja atzinums</w:t>
            </w:r>
          </w:p>
        </w:tc>
      </w:tr>
      <w:tr w:rsidR="00BB6CF0" w:rsidRPr="003676EF" w14:paraId="5DB51A19" w14:textId="77777777" w:rsidTr="00230102">
        <w:trPr>
          <w:trHeight w:val="300"/>
        </w:trPr>
        <w:tc>
          <w:tcPr>
            <w:tcW w:w="0" w:type="auto"/>
            <w:tcBorders>
              <w:top w:val="nil"/>
              <w:left w:val="nil"/>
              <w:bottom w:val="single" w:sz="6" w:space="0" w:color="414142"/>
              <w:right w:val="nil"/>
            </w:tcBorders>
            <w:hideMark/>
          </w:tcPr>
          <w:p w14:paraId="18B11D13"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bl>
    <w:p w14:paraId="07B713C4" w14:textId="77777777" w:rsidR="00BB6CF0" w:rsidRPr="003676EF" w:rsidRDefault="00BB6CF0" w:rsidP="00BB6CF0">
      <w:pPr>
        <w:shd w:val="clear" w:color="auto" w:fill="FFFFFF"/>
        <w:spacing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748"/>
        <w:gridCol w:w="459"/>
        <w:gridCol w:w="2749"/>
        <w:gridCol w:w="366"/>
        <w:gridCol w:w="2749"/>
      </w:tblGrid>
      <w:tr w:rsidR="00BB6CF0" w:rsidRPr="003676EF" w14:paraId="1E252B45" w14:textId="77777777" w:rsidTr="00230102">
        <w:trPr>
          <w:trHeight w:val="225"/>
        </w:trPr>
        <w:tc>
          <w:tcPr>
            <w:tcW w:w="0" w:type="auto"/>
            <w:gridSpan w:val="5"/>
            <w:tcBorders>
              <w:top w:val="nil"/>
              <w:left w:val="nil"/>
              <w:bottom w:val="nil"/>
              <w:right w:val="nil"/>
            </w:tcBorders>
            <w:hideMark/>
          </w:tcPr>
          <w:p w14:paraId="157E0226"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3C3A98" w14:paraId="13CC72EA" w14:textId="77777777" w:rsidTr="00230102">
        <w:trPr>
          <w:trHeight w:val="225"/>
        </w:trPr>
        <w:tc>
          <w:tcPr>
            <w:tcW w:w="0" w:type="auto"/>
            <w:gridSpan w:val="5"/>
            <w:tcBorders>
              <w:top w:val="nil"/>
              <w:left w:val="nil"/>
              <w:bottom w:val="nil"/>
              <w:right w:val="nil"/>
            </w:tcBorders>
            <w:hideMark/>
          </w:tcPr>
          <w:p w14:paraId="12F9CA24" w14:textId="284757EB" w:rsidR="00BB6CF0" w:rsidRPr="00EE2FAB" w:rsidRDefault="00BB6CF0" w:rsidP="00EE2FAB">
            <w:pPr>
              <w:spacing w:before="195" w:after="0" w:line="240" w:lineRule="auto"/>
              <w:jc w:val="both"/>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lastRenderedPageBreak/>
              <w:t xml:space="preserve">9. Saskaņā ar Administratīvā procesa likuma 70. panta pirmo daļu šis novērtējums stājas spēkā ar brīdi, kad tas paziņots adresātam. Novērtējumu mēneša laikā pēc tā stāšanās spēkā var apstrīdēt Administratīvā procesa likumā noteiktajā kārtībā, iesniedzot attiecīgu iesniegumu valsts sabiedrības ar ierobežotu atbildību </w:t>
            </w:r>
            <w:r w:rsidR="00EE2FAB" w:rsidRPr="00EE2FAB">
              <w:rPr>
                <w:rFonts w:ascii="Times New Roman" w:hAnsi="Times New Roman" w:cs="Times New Roman"/>
                <w:sz w:val="28"/>
                <w:szCs w:val="28"/>
                <w:lang w:val="lv-LV"/>
              </w:rPr>
              <w:t>"</w:t>
            </w:r>
            <w:r w:rsidRPr="00EE2FAB">
              <w:rPr>
                <w:rFonts w:ascii="Times New Roman" w:eastAsia="Times New Roman" w:hAnsi="Times New Roman" w:cs="Times New Roman"/>
                <w:color w:val="414142"/>
                <w:sz w:val="28"/>
                <w:szCs w:val="28"/>
                <w:lang w:val="lv-LV"/>
              </w:rPr>
              <w:t>Latvijas Jūras administrācija</w:t>
            </w:r>
            <w:r w:rsidR="00EE2FAB" w:rsidRPr="00EE2FAB">
              <w:rPr>
                <w:rFonts w:ascii="Times New Roman" w:hAnsi="Times New Roman" w:cs="Times New Roman"/>
                <w:sz w:val="28"/>
                <w:szCs w:val="28"/>
                <w:lang w:val="lv-LV"/>
              </w:rPr>
              <w:t>"</w:t>
            </w:r>
            <w:r w:rsidRPr="00EE2FAB">
              <w:rPr>
                <w:rFonts w:ascii="Times New Roman" w:eastAsia="Times New Roman" w:hAnsi="Times New Roman" w:cs="Times New Roman"/>
                <w:color w:val="414142"/>
                <w:sz w:val="28"/>
                <w:szCs w:val="28"/>
                <w:lang w:val="lv-LV"/>
              </w:rPr>
              <w:t xml:space="preserve"> valdes priekšsēdētājam. Valsts sabiedrības ar ierobežotu atbildību </w:t>
            </w:r>
            <w:r w:rsidR="00EE2FAB" w:rsidRPr="00EE2FAB">
              <w:rPr>
                <w:rFonts w:ascii="Times New Roman" w:hAnsi="Times New Roman" w:cs="Times New Roman"/>
                <w:sz w:val="28"/>
                <w:szCs w:val="28"/>
                <w:lang w:val="lv-LV"/>
              </w:rPr>
              <w:t>"</w:t>
            </w:r>
            <w:r w:rsidRPr="00EE2FAB">
              <w:rPr>
                <w:rFonts w:ascii="Times New Roman" w:eastAsia="Times New Roman" w:hAnsi="Times New Roman" w:cs="Times New Roman"/>
                <w:color w:val="414142"/>
                <w:sz w:val="28"/>
                <w:szCs w:val="28"/>
                <w:lang w:val="lv-LV"/>
              </w:rPr>
              <w:t>Latvijas Jūras administrācija</w:t>
            </w:r>
            <w:r w:rsidR="00EE2FAB" w:rsidRPr="00EE2FAB">
              <w:rPr>
                <w:rFonts w:ascii="Times New Roman" w:hAnsi="Times New Roman" w:cs="Times New Roman"/>
                <w:sz w:val="28"/>
                <w:szCs w:val="28"/>
                <w:lang w:val="lv-LV"/>
              </w:rPr>
              <w:t>"</w:t>
            </w:r>
            <w:r w:rsidRPr="00EE2FAB">
              <w:rPr>
                <w:rFonts w:ascii="Times New Roman" w:eastAsia="Times New Roman" w:hAnsi="Times New Roman" w:cs="Times New Roman"/>
                <w:color w:val="414142"/>
                <w:sz w:val="28"/>
                <w:szCs w:val="28"/>
                <w:lang w:val="lv-LV"/>
              </w:rPr>
              <w:t xml:space="preserve"> valdes priekšsēdētāja lēmumu var pārsūdzēt tiesā.</w:t>
            </w:r>
          </w:p>
        </w:tc>
      </w:tr>
      <w:tr w:rsidR="00BB6CF0" w:rsidRPr="00EE2FAB" w14:paraId="538C9BB1" w14:textId="77777777" w:rsidTr="00EE2FAB">
        <w:trPr>
          <w:trHeight w:val="450"/>
        </w:trPr>
        <w:tc>
          <w:tcPr>
            <w:tcW w:w="5000" w:type="pct"/>
            <w:gridSpan w:val="5"/>
            <w:tcBorders>
              <w:top w:val="nil"/>
              <w:left w:val="nil"/>
              <w:bottom w:val="nil"/>
              <w:right w:val="nil"/>
            </w:tcBorders>
            <w:vAlign w:val="bottom"/>
            <w:hideMark/>
          </w:tcPr>
          <w:p w14:paraId="1DBF6B85" w14:textId="77777777" w:rsidR="00BB6CF0" w:rsidRPr="00EE2FAB" w:rsidRDefault="00BB6CF0" w:rsidP="00230102">
            <w:pPr>
              <w:spacing w:before="195"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10. Novērtējumu sastādīja</w:t>
            </w:r>
          </w:p>
        </w:tc>
      </w:tr>
      <w:tr w:rsidR="00BB6CF0" w:rsidRPr="003676EF" w14:paraId="44C10385" w14:textId="77777777" w:rsidTr="00EE2FAB">
        <w:trPr>
          <w:trHeight w:val="300"/>
        </w:trPr>
        <w:tc>
          <w:tcPr>
            <w:tcW w:w="1515" w:type="pct"/>
            <w:tcBorders>
              <w:top w:val="nil"/>
              <w:left w:val="nil"/>
              <w:bottom w:val="single" w:sz="6" w:space="0" w:color="414142"/>
              <w:right w:val="nil"/>
            </w:tcBorders>
            <w:hideMark/>
          </w:tcPr>
          <w:p w14:paraId="543DAEFD"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3" w:type="pct"/>
            <w:tcBorders>
              <w:top w:val="nil"/>
              <w:left w:val="nil"/>
              <w:bottom w:val="nil"/>
              <w:right w:val="nil"/>
            </w:tcBorders>
            <w:hideMark/>
          </w:tcPr>
          <w:p w14:paraId="5D6F0A02"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15" w:type="pct"/>
            <w:tcBorders>
              <w:top w:val="nil"/>
              <w:left w:val="nil"/>
              <w:bottom w:val="single" w:sz="6" w:space="0" w:color="414142"/>
              <w:right w:val="nil"/>
            </w:tcBorders>
            <w:hideMark/>
          </w:tcPr>
          <w:p w14:paraId="07DFD05D"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02" w:type="pct"/>
            <w:tcBorders>
              <w:top w:val="nil"/>
              <w:left w:val="nil"/>
              <w:bottom w:val="nil"/>
              <w:right w:val="nil"/>
            </w:tcBorders>
            <w:hideMark/>
          </w:tcPr>
          <w:p w14:paraId="304926E6"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15" w:type="pct"/>
            <w:tcBorders>
              <w:top w:val="nil"/>
              <w:left w:val="nil"/>
              <w:bottom w:val="single" w:sz="6" w:space="0" w:color="414142"/>
              <w:right w:val="nil"/>
            </w:tcBorders>
            <w:hideMark/>
          </w:tcPr>
          <w:p w14:paraId="0166185B"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3676EF" w14:paraId="40E02460" w14:textId="77777777" w:rsidTr="00EE2FAB">
        <w:trPr>
          <w:trHeight w:val="225"/>
        </w:trPr>
        <w:tc>
          <w:tcPr>
            <w:tcW w:w="1515" w:type="pct"/>
            <w:tcBorders>
              <w:top w:val="single" w:sz="6" w:space="0" w:color="414142"/>
              <w:left w:val="nil"/>
              <w:bottom w:val="nil"/>
              <w:right w:val="nil"/>
            </w:tcBorders>
            <w:hideMark/>
          </w:tcPr>
          <w:p w14:paraId="3BB0E274"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(amats)</w:t>
            </w:r>
          </w:p>
        </w:tc>
        <w:tc>
          <w:tcPr>
            <w:tcW w:w="253" w:type="pct"/>
            <w:tcBorders>
              <w:top w:val="nil"/>
              <w:left w:val="nil"/>
              <w:bottom w:val="nil"/>
              <w:right w:val="nil"/>
            </w:tcBorders>
            <w:hideMark/>
          </w:tcPr>
          <w:p w14:paraId="0BEC58FB"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1515" w:type="pct"/>
            <w:tcBorders>
              <w:top w:val="single" w:sz="6" w:space="0" w:color="414142"/>
              <w:left w:val="nil"/>
              <w:bottom w:val="nil"/>
              <w:right w:val="nil"/>
            </w:tcBorders>
            <w:hideMark/>
          </w:tcPr>
          <w:p w14:paraId="051E4AB0"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(vārds, uzvārds)</w:t>
            </w:r>
          </w:p>
        </w:tc>
        <w:tc>
          <w:tcPr>
            <w:tcW w:w="202" w:type="pct"/>
            <w:tcBorders>
              <w:top w:val="nil"/>
              <w:left w:val="nil"/>
              <w:bottom w:val="nil"/>
              <w:right w:val="nil"/>
            </w:tcBorders>
            <w:hideMark/>
          </w:tcPr>
          <w:p w14:paraId="7623E992"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1515" w:type="pct"/>
            <w:tcBorders>
              <w:top w:val="single" w:sz="6" w:space="0" w:color="414142"/>
              <w:left w:val="nil"/>
              <w:bottom w:val="nil"/>
              <w:right w:val="nil"/>
            </w:tcBorders>
            <w:hideMark/>
          </w:tcPr>
          <w:p w14:paraId="5AC4899D"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(paraksts*)</w:t>
            </w:r>
          </w:p>
        </w:tc>
      </w:tr>
    </w:tbl>
    <w:p w14:paraId="71E056A1" w14:textId="77777777" w:rsidR="00BB6CF0" w:rsidRPr="003676EF" w:rsidRDefault="00BB6CF0" w:rsidP="00EE2FAB">
      <w:pPr>
        <w:shd w:val="clear" w:color="auto" w:fill="FFFFFF"/>
        <w:spacing w:after="0" w:line="240" w:lineRule="auto"/>
        <w:rPr>
          <w:rFonts w:ascii="Times New Roman" w:eastAsia="Times New Roman" w:hAnsi="Times New Roman" w:cs="Times New Roman"/>
          <w:vanish/>
          <w:color w:val="414142"/>
          <w:sz w:val="20"/>
          <w:szCs w:val="20"/>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2868"/>
        <w:gridCol w:w="463"/>
        <w:gridCol w:w="2870"/>
        <w:gridCol w:w="463"/>
        <w:gridCol w:w="2407"/>
      </w:tblGrid>
      <w:tr w:rsidR="00EE2FAB" w:rsidRPr="003676EF" w14:paraId="516D9DA2" w14:textId="77777777" w:rsidTr="00EE2FAB">
        <w:trPr>
          <w:trHeight w:val="225"/>
        </w:trPr>
        <w:tc>
          <w:tcPr>
            <w:tcW w:w="3418" w:type="pct"/>
            <w:gridSpan w:val="3"/>
            <w:tcBorders>
              <w:top w:val="nil"/>
              <w:left w:val="nil"/>
              <w:bottom w:val="nil"/>
              <w:right w:val="nil"/>
            </w:tcBorders>
            <w:vAlign w:val="bottom"/>
            <w:hideMark/>
          </w:tcPr>
          <w:p w14:paraId="1F3AE476" w14:textId="77777777" w:rsidR="00EE2FAB" w:rsidRPr="00EE2FAB" w:rsidRDefault="00EE2FAB" w:rsidP="00EE2FAB">
            <w:pPr>
              <w:spacing w:after="0" w:line="240" w:lineRule="auto"/>
              <w:rPr>
                <w:rFonts w:ascii="Times New Roman" w:eastAsia="Times New Roman" w:hAnsi="Times New Roman" w:cs="Times New Roman"/>
                <w:color w:val="414142"/>
                <w:sz w:val="28"/>
                <w:szCs w:val="28"/>
                <w:lang w:val="lv-LV"/>
              </w:rPr>
            </w:pPr>
            <w:r w:rsidRPr="00EE2FAB">
              <w:rPr>
                <w:rFonts w:ascii="Times New Roman" w:eastAsia="Times New Roman" w:hAnsi="Times New Roman" w:cs="Times New Roman"/>
                <w:color w:val="414142"/>
                <w:sz w:val="28"/>
                <w:szCs w:val="28"/>
                <w:lang w:val="lv-LV"/>
              </w:rPr>
              <w:t>11. Novērtējumu apstiprinu</w:t>
            </w:r>
          </w:p>
          <w:p w14:paraId="6E026710" w14:textId="315B3E70" w:rsidR="00EE2FAB" w:rsidRPr="003676EF" w:rsidRDefault="00EE2FAB"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5" w:type="pct"/>
            <w:tcBorders>
              <w:top w:val="nil"/>
              <w:left w:val="nil"/>
              <w:bottom w:val="nil"/>
              <w:right w:val="nil"/>
            </w:tcBorders>
            <w:hideMark/>
          </w:tcPr>
          <w:p w14:paraId="6D38B524" w14:textId="77777777" w:rsidR="00EE2FAB" w:rsidRPr="003676EF" w:rsidRDefault="00EE2FAB"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327" w:type="pct"/>
            <w:tcBorders>
              <w:top w:val="nil"/>
              <w:left w:val="nil"/>
              <w:bottom w:val="nil"/>
              <w:right w:val="nil"/>
            </w:tcBorders>
            <w:hideMark/>
          </w:tcPr>
          <w:p w14:paraId="338A084F" w14:textId="77777777" w:rsidR="00EE2FAB" w:rsidRPr="003676EF" w:rsidRDefault="00EE2FAB"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3676EF" w14:paraId="063ED253" w14:textId="77777777" w:rsidTr="00EE2FAB">
        <w:trPr>
          <w:trHeight w:val="300"/>
        </w:trPr>
        <w:tc>
          <w:tcPr>
            <w:tcW w:w="1581" w:type="pct"/>
            <w:tcBorders>
              <w:top w:val="nil"/>
              <w:left w:val="nil"/>
              <w:bottom w:val="single" w:sz="6" w:space="0" w:color="414142"/>
              <w:right w:val="nil"/>
            </w:tcBorders>
            <w:hideMark/>
          </w:tcPr>
          <w:p w14:paraId="75452F02"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5" w:type="pct"/>
            <w:tcBorders>
              <w:top w:val="nil"/>
              <w:left w:val="nil"/>
              <w:bottom w:val="nil"/>
              <w:right w:val="nil"/>
            </w:tcBorders>
            <w:hideMark/>
          </w:tcPr>
          <w:p w14:paraId="7A2953CA"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582" w:type="pct"/>
            <w:tcBorders>
              <w:top w:val="nil"/>
              <w:left w:val="nil"/>
              <w:bottom w:val="single" w:sz="6" w:space="0" w:color="414142"/>
              <w:right w:val="nil"/>
            </w:tcBorders>
            <w:hideMark/>
          </w:tcPr>
          <w:p w14:paraId="1E805429"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55" w:type="pct"/>
            <w:tcBorders>
              <w:top w:val="nil"/>
              <w:left w:val="nil"/>
              <w:bottom w:val="nil"/>
              <w:right w:val="nil"/>
            </w:tcBorders>
            <w:hideMark/>
          </w:tcPr>
          <w:p w14:paraId="3C297266"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1327" w:type="pct"/>
            <w:tcBorders>
              <w:top w:val="nil"/>
              <w:left w:val="nil"/>
              <w:bottom w:val="single" w:sz="6" w:space="0" w:color="414142"/>
              <w:right w:val="nil"/>
            </w:tcBorders>
            <w:hideMark/>
          </w:tcPr>
          <w:p w14:paraId="1D16942A" w14:textId="77777777" w:rsidR="00BB6CF0" w:rsidRPr="003676EF" w:rsidRDefault="00BB6CF0" w:rsidP="00EE2FAB">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r w:rsidR="00BB6CF0" w:rsidRPr="00EE2FAB" w14:paraId="42B7CC9A" w14:textId="77777777" w:rsidTr="00EE2FAB">
        <w:trPr>
          <w:trHeight w:val="225"/>
        </w:trPr>
        <w:tc>
          <w:tcPr>
            <w:tcW w:w="1581" w:type="pct"/>
            <w:tcBorders>
              <w:top w:val="single" w:sz="6" w:space="0" w:color="414142"/>
              <w:left w:val="nil"/>
              <w:bottom w:val="nil"/>
              <w:right w:val="nil"/>
            </w:tcBorders>
            <w:hideMark/>
          </w:tcPr>
          <w:p w14:paraId="33175D12"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(amats)</w:t>
            </w:r>
          </w:p>
        </w:tc>
        <w:tc>
          <w:tcPr>
            <w:tcW w:w="255" w:type="pct"/>
            <w:tcBorders>
              <w:top w:val="nil"/>
              <w:left w:val="nil"/>
              <w:bottom w:val="nil"/>
              <w:right w:val="nil"/>
            </w:tcBorders>
            <w:hideMark/>
          </w:tcPr>
          <w:p w14:paraId="225A47BE"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1582" w:type="pct"/>
            <w:tcBorders>
              <w:top w:val="single" w:sz="6" w:space="0" w:color="414142"/>
              <w:left w:val="nil"/>
              <w:bottom w:val="nil"/>
              <w:right w:val="nil"/>
            </w:tcBorders>
            <w:hideMark/>
          </w:tcPr>
          <w:p w14:paraId="7C7F1372"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(vārds, uzvārds)</w:t>
            </w:r>
          </w:p>
        </w:tc>
        <w:tc>
          <w:tcPr>
            <w:tcW w:w="255" w:type="pct"/>
            <w:tcBorders>
              <w:top w:val="nil"/>
              <w:left w:val="nil"/>
              <w:bottom w:val="nil"/>
              <w:right w:val="nil"/>
            </w:tcBorders>
            <w:hideMark/>
          </w:tcPr>
          <w:p w14:paraId="3219EAEF"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 </w:t>
            </w:r>
          </w:p>
        </w:tc>
        <w:tc>
          <w:tcPr>
            <w:tcW w:w="1327" w:type="pct"/>
            <w:tcBorders>
              <w:top w:val="single" w:sz="6" w:space="0" w:color="414142"/>
              <w:left w:val="nil"/>
              <w:bottom w:val="nil"/>
              <w:right w:val="nil"/>
            </w:tcBorders>
            <w:hideMark/>
          </w:tcPr>
          <w:p w14:paraId="2756A9AB" w14:textId="77777777" w:rsidR="00BB6CF0" w:rsidRPr="00EE2FAB" w:rsidRDefault="00BB6CF0" w:rsidP="00EE2FAB">
            <w:pPr>
              <w:spacing w:after="0" w:line="240" w:lineRule="auto"/>
              <w:jc w:val="center"/>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(paraksts*)</w:t>
            </w:r>
          </w:p>
        </w:tc>
      </w:tr>
    </w:tbl>
    <w:p w14:paraId="203114BA" w14:textId="77777777" w:rsidR="00BB6CF0" w:rsidRPr="00EE2FAB" w:rsidRDefault="00BB6CF0" w:rsidP="00EE2FAB">
      <w:pPr>
        <w:shd w:val="clear" w:color="auto" w:fill="FFFFFF"/>
        <w:spacing w:after="0" w:line="240" w:lineRule="auto"/>
        <w:rPr>
          <w:rFonts w:ascii="Times New Roman" w:eastAsia="Times New Roman" w:hAnsi="Times New Roman" w:cs="Times New Roman"/>
          <w:vanish/>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1072"/>
        <w:gridCol w:w="3999"/>
        <w:gridCol w:w="4000"/>
      </w:tblGrid>
      <w:tr w:rsidR="00BB6CF0" w:rsidRPr="003676EF" w14:paraId="60A7FED1" w14:textId="77777777" w:rsidTr="00230102">
        <w:trPr>
          <w:trHeight w:val="450"/>
        </w:trPr>
        <w:tc>
          <w:tcPr>
            <w:tcW w:w="450" w:type="pct"/>
            <w:tcBorders>
              <w:top w:val="nil"/>
              <w:left w:val="nil"/>
              <w:bottom w:val="nil"/>
              <w:right w:val="nil"/>
            </w:tcBorders>
            <w:noWrap/>
            <w:vAlign w:val="bottom"/>
            <w:hideMark/>
          </w:tcPr>
          <w:p w14:paraId="15F4E2D0"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EE2FAB">
              <w:rPr>
                <w:rFonts w:ascii="Times New Roman" w:eastAsia="Times New Roman" w:hAnsi="Times New Roman" w:cs="Times New Roman"/>
                <w:color w:val="414142"/>
                <w:sz w:val="28"/>
                <w:szCs w:val="28"/>
                <w:lang w:val="lv-LV"/>
              </w:rPr>
              <w:t>Datums*</w:t>
            </w:r>
          </w:p>
        </w:tc>
        <w:tc>
          <w:tcPr>
            <w:tcW w:w="2250" w:type="pct"/>
            <w:tcBorders>
              <w:top w:val="nil"/>
              <w:left w:val="nil"/>
              <w:bottom w:val="single" w:sz="6" w:space="0" w:color="414142"/>
              <w:right w:val="nil"/>
            </w:tcBorders>
            <w:hideMark/>
          </w:tcPr>
          <w:p w14:paraId="6EAE04B9"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250" w:type="pct"/>
            <w:tcBorders>
              <w:top w:val="nil"/>
              <w:left w:val="nil"/>
              <w:bottom w:val="nil"/>
              <w:right w:val="nil"/>
            </w:tcBorders>
            <w:hideMark/>
          </w:tcPr>
          <w:p w14:paraId="24F83222" w14:textId="77777777" w:rsidR="00BB6CF0" w:rsidRPr="003676EF" w:rsidRDefault="00BB6CF0" w:rsidP="00230102">
            <w:pPr>
              <w:spacing w:before="195"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r>
    </w:tbl>
    <w:p w14:paraId="27E7882C" w14:textId="5255854A" w:rsidR="00BB6CF0" w:rsidRPr="00EE2FAB" w:rsidRDefault="00BB6CF0" w:rsidP="00BB6CF0">
      <w:pPr>
        <w:shd w:val="clear" w:color="auto" w:fill="FFFFFF"/>
        <w:spacing w:before="100" w:beforeAutospacing="1" w:after="100" w:afterAutospacing="1" w:line="293" w:lineRule="atLeast"/>
        <w:ind w:firstLine="300"/>
        <w:rPr>
          <w:rFonts w:ascii="Times New Roman" w:eastAsia="Times New Roman" w:hAnsi="Times New Roman" w:cs="Times New Roman"/>
          <w:color w:val="414142"/>
          <w:sz w:val="24"/>
          <w:szCs w:val="24"/>
          <w:lang w:val="lv-LV"/>
        </w:rPr>
      </w:pPr>
      <w:r w:rsidRPr="00EE2FAB">
        <w:rPr>
          <w:rFonts w:ascii="Times New Roman" w:eastAsia="Times New Roman" w:hAnsi="Times New Roman" w:cs="Times New Roman"/>
          <w:color w:val="414142"/>
          <w:sz w:val="24"/>
          <w:szCs w:val="24"/>
          <w:lang w:val="lv-LV"/>
        </w:rPr>
        <w:t>Piezīme. * Dokumenta rekvizītus "datums" un "paraksts" neaizpilda, ja elektroniskais dokuments ir sagatavots atbilstoši normatīvajiem aktiem par elektronisko dokumentu noformēšanu.</w:t>
      </w:r>
      <w:r w:rsidR="00EE2FAB" w:rsidRPr="00EE2FAB">
        <w:rPr>
          <w:rFonts w:ascii="Times New Roman" w:hAnsi="Times New Roman" w:cs="Times New Roman"/>
          <w:sz w:val="24"/>
          <w:szCs w:val="24"/>
          <w:lang w:val="lv-LV"/>
        </w:rPr>
        <w:t>"</w:t>
      </w:r>
    </w:p>
    <w:p w14:paraId="0BC3B056" w14:textId="51D60106" w:rsidR="00D523E4" w:rsidRPr="00BB6CF0" w:rsidRDefault="00D523E4" w:rsidP="00BB6CF0">
      <w:pPr>
        <w:rPr>
          <w:lang w:val="lv-LV"/>
        </w:rPr>
      </w:pPr>
    </w:p>
    <w:sectPr w:rsidR="00D523E4" w:rsidRPr="00BB6CF0" w:rsidSect="00EE2FAB">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8C7B" w14:textId="77777777" w:rsidR="008D77ED" w:rsidRDefault="008D77ED" w:rsidP="00DD76E6">
      <w:pPr>
        <w:spacing w:after="0" w:line="240" w:lineRule="auto"/>
      </w:pPr>
      <w:r>
        <w:separator/>
      </w:r>
    </w:p>
  </w:endnote>
  <w:endnote w:type="continuationSeparator" w:id="0">
    <w:p w14:paraId="2C6CDD71" w14:textId="77777777" w:rsidR="008D77ED" w:rsidRDefault="008D77ED" w:rsidP="00DD7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9131" w14:textId="77777777" w:rsidR="00140B66" w:rsidRDefault="00140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4CD6" w14:textId="55A0C3AA" w:rsidR="009C2FD1" w:rsidRPr="00140B66" w:rsidRDefault="009C2FD1" w:rsidP="00140B66">
    <w:pPr>
      <w:pStyle w:val="Footer"/>
      <w:tabs>
        <w:tab w:val="clear" w:pos="4153"/>
        <w:tab w:val="clear" w:pos="8306"/>
        <w:tab w:val="left" w:pos="3600"/>
      </w:tabs>
      <w:rPr>
        <w:sz w:val="16"/>
        <w:szCs w:val="16"/>
      </w:rPr>
    </w:pPr>
    <w:r w:rsidRPr="00140B66">
      <w:rPr>
        <w:rFonts w:ascii="Times New Roman" w:hAnsi="Times New Roman" w:cs="Times New Roman"/>
        <w:sz w:val="16"/>
        <w:szCs w:val="16"/>
      </w:rPr>
      <w:t>N3020</w:t>
    </w:r>
    <w:r w:rsidR="00FA596E">
      <w:rPr>
        <w:rFonts w:ascii="Times New Roman" w:hAnsi="Times New Roman" w:cs="Times New Roman"/>
        <w:sz w:val="16"/>
        <w:szCs w:val="16"/>
      </w:rPr>
      <w:t>_</w:t>
    </w:r>
    <w:r w:rsidRPr="00140B66">
      <w:rPr>
        <w:rFonts w:ascii="Times New Roman" w:hAnsi="Times New Roman" w:cs="Times New Roman"/>
        <w:sz w:val="16"/>
        <w:szCs w:val="16"/>
      </w:rPr>
      <w:t>3p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CC1E" w14:textId="03FC8F39" w:rsidR="009C2FD1" w:rsidRPr="00140B66" w:rsidRDefault="009C2FD1">
    <w:pPr>
      <w:pStyle w:val="Footer"/>
      <w:rPr>
        <w:rFonts w:ascii="Times New Roman" w:hAnsi="Times New Roman" w:cs="Times New Roman"/>
        <w:sz w:val="16"/>
        <w:szCs w:val="16"/>
        <w:lang w:val="lv-LV"/>
      </w:rPr>
    </w:pPr>
    <w:r w:rsidRPr="00140B66">
      <w:rPr>
        <w:rFonts w:ascii="Times New Roman" w:hAnsi="Times New Roman" w:cs="Times New Roman"/>
        <w:sz w:val="16"/>
        <w:szCs w:val="16"/>
        <w:lang w:val="lv-LV"/>
      </w:rPr>
      <w:t>N3020_3p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61F81" w14:textId="77777777" w:rsidR="008D77ED" w:rsidRDefault="008D77ED" w:rsidP="00DD76E6">
      <w:pPr>
        <w:spacing w:after="0" w:line="240" w:lineRule="auto"/>
      </w:pPr>
      <w:r>
        <w:separator/>
      </w:r>
    </w:p>
  </w:footnote>
  <w:footnote w:type="continuationSeparator" w:id="0">
    <w:p w14:paraId="75ADAE73" w14:textId="77777777" w:rsidR="008D77ED" w:rsidRDefault="008D77ED" w:rsidP="00DD7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DBC0" w14:textId="77777777" w:rsidR="00140B66" w:rsidRDefault="00140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511704"/>
      <w:docPartObj>
        <w:docPartGallery w:val="Page Numbers (Top of Page)"/>
        <w:docPartUnique/>
      </w:docPartObj>
    </w:sdtPr>
    <w:sdtEndPr>
      <w:rPr>
        <w:rFonts w:ascii="Times New Roman" w:hAnsi="Times New Roman" w:cs="Times New Roman"/>
        <w:noProof/>
        <w:sz w:val="24"/>
        <w:szCs w:val="24"/>
      </w:rPr>
    </w:sdtEndPr>
    <w:sdtContent>
      <w:p w14:paraId="49B69F23" w14:textId="74559067" w:rsidR="00EE2FAB" w:rsidRPr="00EE2FAB" w:rsidRDefault="00EE2FAB">
        <w:pPr>
          <w:pStyle w:val="Header"/>
          <w:jc w:val="center"/>
          <w:rPr>
            <w:rFonts w:ascii="Times New Roman" w:hAnsi="Times New Roman" w:cs="Times New Roman"/>
            <w:sz w:val="24"/>
            <w:szCs w:val="24"/>
          </w:rPr>
        </w:pPr>
        <w:r w:rsidRPr="00EE2FAB">
          <w:rPr>
            <w:rFonts w:ascii="Times New Roman" w:hAnsi="Times New Roman" w:cs="Times New Roman"/>
            <w:sz w:val="24"/>
            <w:szCs w:val="24"/>
          </w:rPr>
          <w:fldChar w:fldCharType="begin"/>
        </w:r>
        <w:r w:rsidRPr="00EE2FAB">
          <w:rPr>
            <w:rFonts w:ascii="Times New Roman" w:hAnsi="Times New Roman" w:cs="Times New Roman"/>
            <w:sz w:val="24"/>
            <w:szCs w:val="24"/>
          </w:rPr>
          <w:instrText xml:space="preserve"> PAGE   \* MERGEFORMAT </w:instrText>
        </w:r>
        <w:r w:rsidRPr="00EE2FAB">
          <w:rPr>
            <w:rFonts w:ascii="Times New Roman" w:hAnsi="Times New Roman" w:cs="Times New Roman"/>
            <w:sz w:val="24"/>
            <w:szCs w:val="24"/>
          </w:rPr>
          <w:fldChar w:fldCharType="separate"/>
        </w:r>
        <w:r w:rsidRPr="00EE2FAB">
          <w:rPr>
            <w:rFonts w:ascii="Times New Roman" w:hAnsi="Times New Roman" w:cs="Times New Roman"/>
            <w:noProof/>
            <w:sz w:val="24"/>
            <w:szCs w:val="24"/>
          </w:rPr>
          <w:t>2</w:t>
        </w:r>
        <w:r w:rsidRPr="00EE2FAB">
          <w:rPr>
            <w:rFonts w:ascii="Times New Roman" w:hAnsi="Times New Roman" w:cs="Times New Roman"/>
            <w:noProof/>
            <w:sz w:val="24"/>
            <w:szCs w:val="24"/>
          </w:rPr>
          <w:fldChar w:fldCharType="end"/>
        </w:r>
      </w:p>
    </w:sdtContent>
  </w:sdt>
  <w:p w14:paraId="0D77CF7E" w14:textId="77777777" w:rsidR="00EE2FAB" w:rsidRDefault="00EE2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1EF8" w14:textId="77777777" w:rsidR="00140B66" w:rsidRDefault="00140B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E6"/>
    <w:rsid w:val="00113CED"/>
    <w:rsid w:val="00140B66"/>
    <w:rsid w:val="002803C3"/>
    <w:rsid w:val="003C3A98"/>
    <w:rsid w:val="003F50DC"/>
    <w:rsid w:val="004E47C5"/>
    <w:rsid w:val="004F2D35"/>
    <w:rsid w:val="006144D6"/>
    <w:rsid w:val="0075112E"/>
    <w:rsid w:val="008D77ED"/>
    <w:rsid w:val="009C2FD1"/>
    <w:rsid w:val="00BB6CF0"/>
    <w:rsid w:val="00D523E4"/>
    <w:rsid w:val="00DD67F2"/>
    <w:rsid w:val="00DD76E6"/>
    <w:rsid w:val="00EE2FAB"/>
    <w:rsid w:val="00F35CC2"/>
    <w:rsid w:val="00FA596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BA7E2"/>
  <w15:chartTrackingRefBased/>
  <w15:docId w15:val="{CB1C8085-032F-4763-BFC9-8E5DF936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6E6"/>
    <w:pPr>
      <w:spacing w:line="259" w:lineRule="auto"/>
    </w:pPr>
    <w:rPr>
      <w:rFonts w:asciiTheme="minorHAnsi" w:hAnsiTheme="minorHAnsi"/>
      <w:kern w:val="0"/>
      <w:sz w:val="22"/>
      <w:szCs w:val="22"/>
      <w:lang w:val="en-US"/>
      <w14:ligatures w14:val="none"/>
    </w:rPr>
  </w:style>
  <w:style w:type="paragraph" w:styleId="Heading1">
    <w:name w:val="heading 1"/>
    <w:basedOn w:val="Normal"/>
    <w:next w:val="Normal"/>
    <w:link w:val="Heading1Char"/>
    <w:uiPriority w:val="9"/>
    <w:qFormat/>
    <w:rsid w:val="00DD76E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v-LV"/>
      <w14:ligatures w14:val="standardContextual"/>
    </w:rPr>
  </w:style>
  <w:style w:type="paragraph" w:styleId="Heading2">
    <w:name w:val="heading 2"/>
    <w:basedOn w:val="Normal"/>
    <w:next w:val="Normal"/>
    <w:link w:val="Heading2Char"/>
    <w:uiPriority w:val="9"/>
    <w:semiHidden/>
    <w:unhideWhenUsed/>
    <w:qFormat/>
    <w:rsid w:val="00DD76E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v-LV"/>
      <w14:ligatures w14:val="standardContextual"/>
    </w:rPr>
  </w:style>
  <w:style w:type="paragraph" w:styleId="Heading3">
    <w:name w:val="heading 3"/>
    <w:basedOn w:val="Normal"/>
    <w:next w:val="Normal"/>
    <w:link w:val="Heading3Char"/>
    <w:uiPriority w:val="9"/>
    <w:semiHidden/>
    <w:unhideWhenUsed/>
    <w:qFormat/>
    <w:rsid w:val="00DD76E6"/>
    <w:pPr>
      <w:keepNext/>
      <w:keepLines/>
      <w:spacing w:before="160" w:after="80" w:line="278" w:lineRule="auto"/>
      <w:outlineLvl w:val="2"/>
    </w:pPr>
    <w:rPr>
      <w:rFonts w:eastAsiaTheme="majorEastAsia" w:cstheme="majorBidi"/>
      <w:color w:val="0F4761" w:themeColor="accent1" w:themeShade="BF"/>
      <w:kern w:val="2"/>
      <w:sz w:val="28"/>
      <w:szCs w:val="28"/>
      <w:lang w:val="lv-LV"/>
      <w14:ligatures w14:val="standardContextual"/>
    </w:rPr>
  </w:style>
  <w:style w:type="paragraph" w:styleId="Heading4">
    <w:name w:val="heading 4"/>
    <w:basedOn w:val="Normal"/>
    <w:next w:val="Normal"/>
    <w:link w:val="Heading4Char"/>
    <w:uiPriority w:val="9"/>
    <w:semiHidden/>
    <w:unhideWhenUsed/>
    <w:qFormat/>
    <w:rsid w:val="00DD76E6"/>
    <w:pPr>
      <w:keepNext/>
      <w:keepLines/>
      <w:spacing w:before="80" w:after="40" w:line="278" w:lineRule="auto"/>
      <w:outlineLvl w:val="3"/>
    </w:pPr>
    <w:rPr>
      <w:rFonts w:eastAsiaTheme="majorEastAsia" w:cstheme="majorBidi"/>
      <w:i/>
      <w:iCs/>
      <w:color w:val="0F4761" w:themeColor="accent1" w:themeShade="BF"/>
      <w:kern w:val="2"/>
      <w:sz w:val="24"/>
      <w:szCs w:val="24"/>
      <w:lang w:val="lv-LV"/>
      <w14:ligatures w14:val="standardContextual"/>
    </w:rPr>
  </w:style>
  <w:style w:type="paragraph" w:styleId="Heading5">
    <w:name w:val="heading 5"/>
    <w:basedOn w:val="Normal"/>
    <w:next w:val="Normal"/>
    <w:link w:val="Heading5Char"/>
    <w:uiPriority w:val="9"/>
    <w:semiHidden/>
    <w:unhideWhenUsed/>
    <w:qFormat/>
    <w:rsid w:val="00DD76E6"/>
    <w:pPr>
      <w:keepNext/>
      <w:keepLines/>
      <w:spacing w:before="80" w:after="40" w:line="278" w:lineRule="auto"/>
      <w:outlineLvl w:val="4"/>
    </w:pPr>
    <w:rPr>
      <w:rFonts w:eastAsiaTheme="majorEastAsia" w:cstheme="majorBidi"/>
      <w:color w:val="0F4761" w:themeColor="accent1" w:themeShade="BF"/>
      <w:kern w:val="2"/>
      <w:sz w:val="24"/>
      <w:szCs w:val="24"/>
      <w:lang w:val="lv-LV"/>
      <w14:ligatures w14:val="standardContextual"/>
    </w:rPr>
  </w:style>
  <w:style w:type="paragraph" w:styleId="Heading6">
    <w:name w:val="heading 6"/>
    <w:basedOn w:val="Normal"/>
    <w:next w:val="Normal"/>
    <w:link w:val="Heading6Char"/>
    <w:uiPriority w:val="9"/>
    <w:semiHidden/>
    <w:unhideWhenUsed/>
    <w:qFormat/>
    <w:rsid w:val="00DD76E6"/>
    <w:pPr>
      <w:keepNext/>
      <w:keepLines/>
      <w:spacing w:before="40" w:after="0" w:line="278" w:lineRule="auto"/>
      <w:outlineLvl w:val="5"/>
    </w:pPr>
    <w:rPr>
      <w:rFonts w:eastAsiaTheme="majorEastAsia" w:cstheme="majorBidi"/>
      <w:i/>
      <w:iCs/>
      <w:color w:val="595959" w:themeColor="text1" w:themeTint="A6"/>
      <w:kern w:val="2"/>
      <w:sz w:val="24"/>
      <w:szCs w:val="24"/>
      <w:lang w:val="lv-LV"/>
      <w14:ligatures w14:val="standardContextual"/>
    </w:rPr>
  </w:style>
  <w:style w:type="paragraph" w:styleId="Heading7">
    <w:name w:val="heading 7"/>
    <w:basedOn w:val="Normal"/>
    <w:next w:val="Normal"/>
    <w:link w:val="Heading7Char"/>
    <w:uiPriority w:val="9"/>
    <w:semiHidden/>
    <w:unhideWhenUsed/>
    <w:qFormat/>
    <w:rsid w:val="00DD76E6"/>
    <w:pPr>
      <w:keepNext/>
      <w:keepLines/>
      <w:spacing w:before="40" w:after="0" w:line="278" w:lineRule="auto"/>
      <w:outlineLvl w:val="6"/>
    </w:pPr>
    <w:rPr>
      <w:rFonts w:eastAsiaTheme="majorEastAsia" w:cstheme="majorBidi"/>
      <w:color w:val="595959" w:themeColor="text1" w:themeTint="A6"/>
      <w:kern w:val="2"/>
      <w:sz w:val="24"/>
      <w:szCs w:val="24"/>
      <w:lang w:val="lv-LV"/>
      <w14:ligatures w14:val="standardContextual"/>
    </w:rPr>
  </w:style>
  <w:style w:type="paragraph" w:styleId="Heading8">
    <w:name w:val="heading 8"/>
    <w:basedOn w:val="Normal"/>
    <w:next w:val="Normal"/>
    <w:link w:val="Heading8Char"/>
    <w:uiPriority w:val="9"/>
    <w:semiHidden/>
    <w:unhideWhenUsed/>
    <w:qFormat/>
    <w:rsid w:val="00DD76E6"/>
    <w:pPr>
      <w:keepNext/>
      <w:keepLines/>
      <w:spacing w:after="0" w:line="278" w:lineRule="auto"/>
      <w:outlineLvl w:val="7"/>
    </w:pPr>
    <w:rPr>
      <w:rFonts w:eastAsiaTheme="majorEastAsia" w:cstheme="majorBidi"/>
      <w:i/>
      <w:iCs/>
      <w:color w:val="272727" w:themeColor="text1" w:themeTint="D8"/>
      <w:kern w:val="2"/>
      <w:sz w:val="24"/>
      <w:szCs w:val="24"/>
      <w:lang w:val="lv-LV"/>
      <w14:ligatures w14:val="standardContextual"/>
    </w:rPr>
  </w:style>
  <w:style w:type="paragraph" w:styleId="Heading9">
    <w:name w:val="heading 9"/>
    <w:basedOn w:val="Normal"/>
    <w:next w:val="Normal"/>
    <w:link w:val="Heading9Char"/>
    <w:uiPriority w:val="9"/>
    <w:semiHidden/>
    <w:unhideWhenUsed/>
    <w:qFormat/>
    <w:rsid w:val="00DD76E6"/>
    <w:pPr>
      <w:keepNext/>
      <w:keepLines/>
      <w:spacing w:after="0" w:line="278" w:lineRule="auto"/>
      <w:outlineLvl w:val="8"/>
    </w:pPr>
    <w:rPr>
      <w:rFonts w:eastAsiaTheme="majorEastAsia" w:cstheme="majorBidi"/>
      <w:color w:val="272727" w:themeColor="text1" w:themeTint="D8"/>
      <w:kern w:val="2"/>
      <w:sz w:val="24"/>
      <w:szCs w:val="24"/>
      <w:lang w:val="lv-LV"/>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6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76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76E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76E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D76E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D76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D76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D76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D76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D76E6"/>
    <w:pPr>
      <w:spacing w:after="80" w:line="240" w:lineRule="auto"/>
      <w:contextualSpacing/>
    </w:pPr>
    <w:rPr>
      <w:rFonts w:asciiTheme="majorHAnsi" w:eastAsiaTheme="majorEastAsia" w:hAnsiTheme="majorHAnsi" w:cstheme="majorBidi"/>
      <w:spacing w:val="-10"/>
      <w:kern w:val="28"/>
      <w:sz w:val="56"/>
      <w:szCs w:val="56"/>
      <w:lang w:val="lv-LV"/>
      <w14:ligatures w14:val="standardContextual"/>
    </w:rPr>
  </w:style>
  <w:style w:type="character" w:customStyle="1" w:styleId="TitleChar">
    <w:name w:val="Title Char"/>
    <w:basedOn w:val="DefaultParagraphFont"/>
    <w:link w:val="Title"/>
    <w:uiPriority w:val="10"/>
    <w:rsid w:val="00DD76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76E6"/>
    <w:pPr>
      <w:numPr>
        <w:ilvl w:val="1"/>
      </w:numPr>
      <w:spacing w:line="278" w:lineRule="auto"/>
    </w:pPr>
    <w:rPr>
      <w:rFonts w:eastAsiaTheme="majorEastAsia" w:cstheme="majorBidi"/>
      <w:color w:val="595959" w:themeColor="text1" w:themeTint="A6"/>
      <w:spacing w:val="15"/>
      <w:kern w:val="2"/>
      <w:sz w:val="28"/>
      <w:szCs w:val="28"/>
      <w:lang w:val="lv-LV"/>
      <w14:ligatures w14:val="standardContextual"/>
    </w:rPr>
  </w:style>
  <w:style w:type="character" w:customStyle="1" w:styleId="SubtitleChar">
    <w:name w:val="Subtitle Char"/>
    <w:basedOn w:val="DefaultParagraphFont"/>
    <w:link w:val="Subtitle"/>
    <w:uiPriority w:val="11"/>
    <w:rsid w:val="00DD76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D76E6"/>
    <w:pPr>
      <w:spacing w:before="160" w:line="278" w:lineRule="auto"/>
      <w:jc w:val="center"/>
    </w:pPr>
    <w:rPr>
      <w:rFonts w:ascii="Times New Roman" w:hAnsi="Times New Roman"/>
      <w:i/>
      <w:iCs/>
      <w:color w:val="404040" w:themeColor="text1" w:themeTint="BF"/>
      <w:kern w:val="2"/>
      <w:sz w:val="24"/>
      <w:szCs w:val="24"/>
      <w:lang w:val="lv-LV"/>
      <w14:ligatures w14:val="standardContextual"/>
    </w:rPr>
  </w:style>
  <w:style w:type="character" w:customStyle="1" w:styleId="QuoteChar">
    <w:name w:val="Quote Char"/>
    <w:basedOn w:val="DefaultParagraphFont"/>
    <w:link w:val="Quote"/>
    <w:uiPriority w:val="29"/>
    <w:rsid w:val="00DD76E6"/>
    <w:rPr>
      <w:i/>
      <w:iCs/>
      <w:color w:val="404040" w:themeColor="text1" w:themeTint="BF"/>
    </w:rPr>
  </w:style>
  <w:style w:type="paragraph" w:styleId="ListParagraph">
    <w:name w:val="List Paragraph"/>
    <w:basedOn w:val="Normal"/>
    <w:uiPriority w:val="34"/>
    <w:qFormat/>
    <w:rsid w:val="00DD76E6"/>
    <w:pPr>
      <w:spacing w:line="278" w:lineRule="auto"/>
      <w:ind w:left="720"/>
      <w:contextualSpacing/>
    </w:pPr>
    <w:rPr>
      <w:rFonts w:ascii="Times New Roman" w:hAnsi="Times New Roman"/>
      <w:kern w:val="2"/>
      <w:sz w:val="24"/>
      <w:szCs w:val="24"/>
      <w:lang w:val="lv-LV"/>
      <w14:ligatures w14:val="standardContextual"/>
    </w:rPr>
  </w:style>
  <w:style w:type="character" w:styleId="IntenseEmphasis">
    <w:name w:val="Intense Emphasis"/>
    <w:basedOn w:val="DefaultParagraphFont"/>
    <w:uiPriority w:val="21"/>
    <w:qFormat/>
    <w:rsid w:val="00DD76E6"/>
    <w:rPr>
      <w:i/>
      <w:iCs/>
      <w:color w:val="0F4761" w:themeColor="accent1" w:themeShade="BF"/>
    </w:rPr>
  </w:style>
  <w:style w:type="paragraph" w:styleId="IntenseQuote">
    <w:name w:val="Intense Quote"/>
    <w:basedOn w:val="Normal"/>
    <w:next w:val="Normal"/>
    <w:link w:val="IntenseQuoteChar"/>
    <w:uiPriority w:val="30"/>
    <w:qFormat/>
    <w:rsid w:val="00DD76E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hAnsi="Times New Roman"/>
      <w:i/>
      <w:iCs/>
      <w:color w:val="0F4761" w:themeColor="accent1" w:themeShade="BF"/>
      <w:kern w:val="2"/>
      <w:sz w:val="24"/>
      <w:szCs w:val="24"/>
      <w:lang w:val="lv-LV"/>
      <w14:ligatures w14:val="standardContextual"/>
    </w:rPr>
  </w:style>
  <w:style w:type="character" w:customStyle="1" w:styleId="IntenseQuoteChar">
    <w:name w:val="Intense Quote Char"/>
    <w:basedOn w:val="DefaultParagraphFont"/>
    <w:link w:val="IntenseQuote"/>
    <w:uiPriority w:val="30"/>
    <w:rsid w:val="00DD76E6"/>
    <w:rPr>
      <w:i/>
      <w:iCs/>
      <w:color w:val="0F4761" w:themeColor="accent1" w:themeShade="BF"/>
    </w:rPr>
  </w:style>
  <w:style w:type="character" w:styleId="IntenseReference">
    <w:name w:val="Intense Reference"/>
    <w:basedOn w:val="DefaultParagraphFont"/>
    <w:uiPriority w:val="32"/>
    <w:qFormat/>
    <w:rsid w:val="00DD76E6"/>
    <w:rPr>
      <w:b/>
      <w:bCs/>
      <w:smallCaps/>
      <w:color w:val="0F4761" w:themeColor="accent1" w:themeShade="BF"/>
      <w:spacing w:val="5"/>
    </w:rPr>
  </w:style>
  <w:style w:type="paragraph" w:styleId="FootnoteText">
    <w:name w:val="footnote text"/>
    <w:basedOn w:val="Normal"/>
    <w:link w:val="FootnoteTextChar"/>
    <w:uiPriority w:val="99"/>
    <w:semiHidden/>
    <w:unhideWhenUsed/>
    <w:rsid w:val="00DD76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76E6"/>
    <w:rPr>
      <w:rFonts w:asciiTheme="minorHAnsi" w:hAnsiTheme="minorHAnsi"/>
      <w:kern w:val="0"/>
      <w:sz w:val="20"/>
      <w:szCs w:val="20"/>
      <w:lang w:val="en-US"/>
      <w14:ligatures w14:val="none"/>
    </w:rPr>
  </w:style>
  <w:style w:type="character" w:styleId="FootnoteReference">
    <w:name w:val="footnote reference"/>
    <w:basedOn w:val="DefaultParagraphFont"/>
    <w:uiPriority w:val="99"/>
    <w:semiHidden/>
    <w:unhideWhenUsed/>
    <w:rsid w:val="00DD76E6"/>
    <w:rPr>
      <w:vertAlign w:val="superscript"/>
    </w:rPr>
  </w:style>
  <w:style w:type="character" w:styleId="CommentReference">
    <w:name w:val="annotation reference"/>
    <w:basedOn w:val="DefaultParagraphFont"/>
    <w:uiPriority w:val="99"/>
    <w:semiHidden/>
    <w:unhideWhenUsed/>
    <w:rsid w:val="00F35CC2"/>
    <w:rPr>
      <w:sz w:val="16"/>
      <w:szCs w:val="16"/>
    </w:rPr>
  </w:style>
  <w:style w:type="paragraph" w:styleId="CommentText">
    <w:name w:val="annotation text"/>
    <w:basedOn w:val="Normal"/>
    <w:link w:val="CommentTextChar"/>
    <w:uiPriority w:val="99"/>
    <w:unhideWhenUsed/>
    <w:rsid w:val="00F35CC2"/>
    <w:pPr>
      <w:spacing w:line="240" w:lineRule="auto"/>
    </w:pPr>
    <w:rPr>
      <w:sz w:val="20"/>
      <w:szCs w:val="20"/>
    </w:rPr>
  </w:style>
  <w:style w:type="character" w:customStyle="1" w:styleId="CommentTextChar">
    <w:name w:val="Comment Text Char"/>
    <w:basedOn w:val="DefaultParagraphFont"/>
    <w:link w:val="CommentText"/>
    <w:uiPriority w:val="99"/>
    <w:rsid w:val="00F35CC2"/>
    <w:rPr>
      <w:rFonts w:asciiTheme="minorHAnsi" w:hAnsiTheme="minorHAnsi"/>
      <w:kern w:val="0"/>
      <w:sz w:val="20"/>
      <w:szCs w:val="20"/>
      <w:lang w:val="en-US"/>
      <w14:ligatures w14:val="none"/>
    </w:rPr>
  </w:style>
  <w:style w:type="paragraph" w:styleId="Header">
    <w:name w:val="header"/>
    <w:basedOn w:val="Normal"/>
    <w:link w:val="HeaderChar"/>
    <w:uiPriority w:val="99"/>
    <w:unhideWhenUsed/>
    <w:rsid w:val="00EE2F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EE2FAB"/>
    <w:rPr>
      <w:rFonts w:asciiTheme="minorHAnsi" w:hAnsiTheme="minorHAnsi"/>
      <w:kern w:val="0"/>
      <w:sz w:val="22"/>
      <w:szCs w:val="22"/>
      <w:lang w:val="en-US"/>
      <w14:ligatures w14:val="none"/>
    </w:rPr>
  </w:style>
  <w:style w:type="paragraph" w:styleId="Footer">
    <w:name w:val="footer"/>
    <w:basedOn w:val="Normal"/>
    <w:link w:val="FooterChar"/>
    <w:uiPriority w:val="99"/>
    <w:unhideWhenUsed/>
    <w:rsid w:val="00EE2F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2FAB"/>
    <w:rPr>
      <w:rFonts w:asciiTheme="minorHAnsi" w:hAnsiTheme="minorHAns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0CF38-8337-419A-81B2-FE882E01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2126</Words>
  <Characters>1212</Characters>
  <Application>Microsoft Office Word</Application>
  <DocSecurity>0</DocSecurity>
  <Lines>10</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Rozenberga</dc:creator>
  <cp:keywords/>
  <dc:description/>
  <cp:lastModifiedBy>Sandra Liniņa</cp:lastModifiedBy>
  <cp:revision>11</cp:revision>
  <dcterms:created xsi:type="dcterms:W3CDTF">2024-11-26T08:54:00Z</dcterms:created>
  <dcterms:modified xsi:type="dcterms:W3CDTF">2025-04-03T13:35:00Z</dcterms:modified>
</cp:coreProperties>
</file>