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2017. gada 23. augusta rīkojumā Nr. 447 "Par informācijas sabiedrības attīstības pamatnostādņu ieviešanu publiskās pārvaldes informācijas sistēmu jomā (mērķarhitektūras 22.0. versija)""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 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22-TA-1403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