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to zaudējumu atlīdzināšanai, kas amatpersonas (darbinieka), viņas vecāku, vecvecāku, bērna, mazbērna, adoptētā, adoptētāja, brāļa, māsas, pusbrāļa, pusmāsas vai laulātā mantai vai veselībai nodarīti saistībā ar amatpersonas (darbinieka) dienesta pienākumu izpildi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10.05.2022. noteikumu Nr. 273 redakcijā)</w:t>
      </w:r>
    </w:p>
    <w:tbl>
      <w:tblPr>
        <w:tblStyle w:val="DefaultTable"/>
        <w:bidiVisual w:val="0"/>
        <w:tblW w:w="9641.0" w:type="dxa"/>
        <w:tblInd w:w="0.0" w:type="dxa"/>
        <w:jc w:val="left"/>
        <w:tblLayout w:type="fixed"/>
        <w:tblLook w:val="0600"/>
      </w:tblPr>
      <w:tblGrid>
        <w:gridCol w:w="2622"/>
        <w:gridCol w:w="6742"/>
        <w:tblGridChange w:id="0">
          <w:tblGrid>
            <w:gridCol w:w="2622"/>
            <w:gridCol w:w="6742"/>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atlīdzības pieprasītājs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(vārds, uzvārds)</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(personas kods, deklarētās dzīvesvietas adrese un tālruņa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Zaudējumu nodarīšanas apstākļi un to cēloniskais sakars ar amatpersonas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(darbinieka) dienesta pienākumu 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Zaudējumu kopējais apmērs (</w:t>
      </w:r>
      <w:r w:rsidR="00000000" w:rsidRPr="00000000" w:rsidDel="00000000">
        <w:rPr>
          <w:i w:val="1"/>
          <w:rtl w:val="0"/>
        </w:rPr>
        <w:t xml:space="preserve">euro</w:t>
      </w:r>
      <w:r w:rsidR="00000000" w:rsidRPr="00000000" w:rsidDel="00000000">
        <w:rPr>
          <w:rtl w:val="0"/>
        </w:rPr>
        <w:t xml:space="preserve">) ____________________,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3580"/>
        <w:gridCol w:w="898"/>
        <w:gridCol w:w="1089"/>
        <w:gridCol w:w="1377"/>
        <w:gridCol w:w="1568"/>
        <w:tblGridChange w:id="0">
          <w:tblGrid>
            <w:gridCol w:w="706"/>
            <w:gridCol w:w="3580"/>
            <w:gridCol w:w="898"/>
            <w:gridCol w:w="1089"/>
            <w:gridCol w:w="137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Mantas vai ārstniecības 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Izmaksas par vienu vienību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Kopējās izmaksas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Konts kredītiestādē, uz kuru pārskaitāma zaudējumu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(dokumenti, kas apliecina nodarītos zaudējumus un īpašuma vai valdījuma tiesības)</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622"/>
        <w:gridCol w:w="3676"/>
        <w:gridCol w:w="323"/>
        <w:gridCol w:w="2526"/>
        <w:tblGridChange w:id="0">
          <w:tblGrid>
            <w:gridCol w:w="2622"/>
            <w:gridCol w:w="3676"/>
            <w:gridCol w:w="323"/>
            <w:gridCol w:w="252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Zaudējumu atlīdzības pieprasītājs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un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22-TA-3723</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22-TA-3723</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noteikumu_konsolidētā_versija_p6_22-TA-3723.docx</dc:title>
</cp:coreProperties>
</file>

<file path=docProps/custom.xml><?xml version="1.0" encoding="utf-8"?>
<Properties xmlns="http://schemas.openxmlformats.org/officeDocument/2006/custom-properties" xmlns:vt="http://schemas.openxmlformats.org/officeDocument/2006/docPropsVTypes"/>
</file>