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 eksperta dalību Eiropas Savienības Partnerattiecību misijā Moldovā"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25-TA-296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