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“Pasaciņas”, Rucavas pagastā, Dienvidkurzemes novadā, nodošanu Dienvidkurzemes novada pašvaldībai"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24-TA-1240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