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4. februāra noteikumos Nr. 83 "Noteikumi par prioritāro investīciju projektu apkalpošanu""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22-TA-2656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