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policijas amatpersonu ar speciālajām dienesta pakāpēm dalības laika pagarināšanu Eiropas Savienības novērošanas misijā Gruzijā (</w:t>
      </w:r>
      <w:r w:rsidR="00000000" w:rsidRPr="00000000" w:rsidDel="00000000">
        <w:rPr>
          <w:rStyle w:val="paragraph_header"/>
          <w:b w:val="1"/>
          <w:i w:val="1"/>
          <w:rtl w:val="0"/>
        </w:rPr>
        <w:t xml:space="preserve">EUMM Georgia</w:t>
      </w:r>
      <w:r w:rsidR="00000000" w:rsidRPr="00000000" w:rsidDel="00000000">
        <w:rPr>
          <w:rStyle w:val="paragraph_header"/>
          <w:b w:val="1"/>
          <w:rtl w:val="0"/>
        </w:rPr>
        <w:t xml:space="preserve">) un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policiju" 8. panta otro daļu un ievērojot Ministru kabineta 2021. gada 7. decembra noteikumu Nr. 793 "Kārtība, kādā Iekšlietu ministrijas sistēmas iestāžu amatpersonas ar speciālajām dienesta pakāpēm tiek nosūtītas dalībai starptautiskajās misijās un operācijās, un dalības finansēšanas kārtība" 13. punktu, pagarināt dalības laiku Eiropas Savienības novērošanas misijā Gruzijā (</w:t>
      </w:r>
      <w:r w:rsidR="00000000" w:rsidRPr="00000000" w:rsidDel="00000000">
        <w:rPr>
          <w:i w:val="1"/>
          <w:rtl w:val="0"/>
        </w:rPr>
        <w:t xml:space="preserve">EUMM Georgia</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2026. gada 2. martam majoram Mārtiņam Štangem, Valsts policijas Galvenās administratīvās pārvaldes Sadarbības un attīstības biroja Starptautisko lietu nodaļas Misiju dalībnieku grupas vecākajam inspektoram (nosūtīts dalībai Eiropas Savienības novērošanas misijā Gruzijā (</w:t>
      </w:r>
      <w:r w:rsidR="00000000" w:rsidRPr="00000000" w:rsidDel="00000000">
        <w:rPr>
          <w:i w:val="1"/>
          <w:rtl w:val="0"/>
        </w:rPr>
        <w:t xml:space="preserve">EUMM Georgia</w:t>
      </w:r>
      <w:r w:rsidR="00000000" w:rsidRPr="00000000" w:rsidDel="00000000">
        <w:rPr>
          <w:rtl w:val="0"/>
        </w:rPr>
        <w:t xml:space="preserve">), pamatojoties uz Ministru kabineta 2023. gada 17. janvāra rīkojumu Nr. 29 "Par Valsts policijas amatpersonas ar speciālo dienesta pakāpi dalību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 dalības laiks pagarināts ar Ministru kabineta 2024. gada 30. janvāra rīkojumu Nr. 77 "Par Valsts policijas amatpersonu ar speciālajām dienesta pakāpēm dalību un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18. februārim virsleitnantei Kristīnei Eidukai, Valsts policijas Rīgas reģiona pārvaldes Kārtības policijas pārvaldes Reaģēšanas biroja 3. nodaļas inspektorei (nosūtīta dalībai Eiropas Savienības novērošanas misijā Gruzijā (</w:t>
      </w:r>
      <w:r w:rsidR="00000000" w:rsidRPr="00000000" w:rsidDel="00000000">
        <w:rPr>
          <w:i w:val="1"/>
          <w:rtl w:val="0"/>
        </w:rPr>
        <w:t xml:space="preserve">EUMM Georgia</w:t>
      </w:r>
      <w:r w:rsidR="00000000" w:rsidRPr="00000000" w:rsidDel="00000000">
        <w:rPr>
          <w:rtl w:val="0"/>
        </w:rPr>
        <w:t xml:space="preserve">), pamatojoties uz Ministru kabineta 2022. gada 15. februāra rīkojumu Nr. 90 "Par Valsts policijas amatpersonu ar speciālajām dienesta pakāpēm dalību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 dalības laiks pagarināts ar Ministru kabineta 2023. gada 17. janvāra rīkojumu Nr. 28 "Par Valsts policijas un Valsts robežsardzes amatpersonu ar speciālajām dienesta pakāpēm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 un Ministru kabineta 2024. gada 30. janvāra rīkojumu Nr. 77 "Par Valsts policijas amatpersonu ar speciālajām dienesta pakāpēm dalību un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2026. gada 27. februārim majoram Dāvim Uļģim, Valsts policijas Galvenās administratīvās pārvaldes Sadarbības un attīstības biroja Starptautisko lietu nodaļas Misiju dalībnieku grupas vecākajam inspektoram (nosūtīts dalībai Eiropas Savienības novērošanas misijā Gruzijā (</w:t>
      </w:r>
      <w:r w:rsidR="00000000" w:rsidRPr="00000000" w:rsidDel="00000000">
        <w:rPr>
          <w:i w:val="1"/>
          <w:rtl w:val="0"/>
        </w:rPr>
        <w:t xml:space="preserve">EUMM Georgia</w:t>
      </w:r>
      <w:r w:rsidR="00000000" w:rsidRPr="00000000" w:rsidDel="00000000">
        <w:rPr>
          <w:rtl w:val="0"/>
        </w:rPr>
        <w:t xml:space="preserve">), pamatojoties uz Ministru kabineta 2024. gada 30. janvāra rīkojumu Nr. 77 "Par Valsts policijas amatpersonu ar speciālajām dienesta pakāpēm dalību un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2026. gada 12. maijam: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majoram Jānim Zaļajam, Valsts policijas Galvenās administratīvās pārvaldes Sadarbības un attīstības biroja Starptautisko lietu nodaļas Misiju dalībnieku grupas vecākajam inspektoram (nosūtīts dalībai Eiropas Savienības novērošanas misijā Gruzijā (</w:t>
      </w:r>
      <w:r w:rsidR="00000000" w:rsidRPr="00000000" w:rsidDel="00000000">
        <w:rPr>
          <w:i w:val="1"/>
          <w:rtl w:val="0"/>
        </w:rPr>
        <w:t xml:space="preserve">EUMM Georgia</w:t>
      </w:r>
      <w:r w:rsidR="00000000" w:rsidRPr="00000000" w:rsidDel="00000000">
        <w:rPr>
          <w:rtl w:val="0"/>
        </w:rPr>
        <w:t xml:space="preserve">), pamatojoties uz Ministru kabineta 2022. gada 15. februāra rīkojumu Nr. 90 "Par Valsts policijas amatpersonu ar speciālajām dienesta pakāpēm dalību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 dalības laiks pagarināts ar Ministru kabineta 2023. gada 17. janvāra rīkojumu Nr. 28 "Par Valsts policijas un Valsts robežsardzes amatpersonu ar speciālajām dienesta pakāpēm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 Ministru kabineta 2024. gada 30. janvāra rīkojumu Nr. 77 "Par Valsts policijas amatpersonu ar speciālajām dienesta pakāpēm dalību un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 un Ministru kabineta 2024. gada 11. jūnija rīkojumu Nr. 450 "Grozījumi Ministru kabineta 2024. gada 30. janvāra rīkojumā Nr. 77 "Par Valsts policijas amatpersonu ar speciālajām dienesta pakāpēm dalību un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majoram Dmitrijam Kosarevam, Valsts policijas Galvenās administratīvās pārvaldes Sadarbības un attīstības biroja Starptautisko lietu nodaļas Misiju dalībnieku grupas vecākajam inspektoram (nosūtīts dalībai Eiropas Savienības novērošanas misijā Gruzijā (</w:t>
      </w:r>
      <w:r w:rsidR="00000000" w:rsidRPr="00000000" w:rsidDel="00000000">
        <w:rPr>
          <w:i w:val="1"/>
          <w:rtl w:val="0"/>
        </w:rPr>
        <w:t xml:space="preserve">EUMM Georgia</w:t>
      </w:r>
      <w:r w:rsidR="00000000" w:rsidRPr="00000000" w:rsidDel="00000000">
        <w:rPr>
          <w:rtl w:val="0"/>
        </w:rPr>
        <w:t xml:space="preserve">), pamatojoties uz Ministru kabineta 2024. gada 7. maija rīkojumu Nr. 355 "Par Valsts policijas amatpersonas ar speciālo dienesta pakāpi dalību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šā rīkojuma </w:t>
      </w:r>
      <w:r w:rsidR="00000000" w:rsidRPr="00000000" w:rsidDel="00000000">
        <w:rPr>
          <w:rtl w:val="0"/>
        </w:rPr>
        <w:t xml:space="preserve">1.</w:t>
      </w:r>
      <w:r w:rsidR="00000000" w:rsidRPr="00000000" w:rsidDel="00000000">
        <w:rPr>
          <w:rtl w:val="0"/>
        </w:rPr>
        <w:t xml:space="preserve"> punktā</w:t>
      </w:r>
      <w:r w:rsidR="00000000" w:rsidRPr="00000000" w:rsidDel="00000000">
        <w:rPr>
          <w:rtl w:val="0"/>
        </w:rPr>
        <w:t xml:space="preserve"> minētajām Valsts policijas amatpersonām ar speciālajām dienesta pakāpēm koeficientu 1,4 piemaksas aprēķināšanai.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šā rīkojuma </w:t>
      </w:r>
      <w:r w:rsidR="00000000" w:rsidRPr="00000000" w:rsidDel="00000000">
        <w:rPr>
          <w:rtl w:val="0"/>
        </w:rPr>
        <w:t xml:space="preserve">1.</w:t>
      </w:r>
      <w:r w:rsidR="00000000" w:rsidRPr="00000000" w:rsidDel="00000000">
        <w:rPr>
          <w:rtl w:val="0"/>
        </w:rPr>
        <w:t xml:space="preserve"> punktā</w:t>
      </w:r>
      <w:r w:rsidR="00000000" w:rsidRPr="00000000" w:rsidDel="00000000">
        <w:rPr>
          <w:rtl w:val="0"/>
        </w:rPr>
        <w:t xml:space="preserve"> minēto Valsts policijas amatpersonu ar speciālajām dienesta pakāpēm uzturēšanos Eiropas Savienības novērošanas misijā Gruzijā (</w:t>
      </w:r>
      <w:r w:rsidR="00000000" w:rsidRPr="00000000" w:rsidDel="00000000">
        <w:rPr>
          <w:i w:val="1"/>
          <w:rtl w:val="0"/>
        </w:rPr>
        <w:t xml:space="preserve">EUMM Georgia</w:t>
      </w:r>
      <w:r w:rsidR="00000000" w:rsidRPr="00000000" w:rsidDel="00000000">
        <w:rPr>
          <w:rtl w:val="0"/>
        </w:rPr>
        <w:t xml:space="preserve">), Finanšu ministrijai likumprojekta "Par valsts budžetu 2025. gadam un budžeta ietvaru 2025., 2026. un 2027. gadam" sagatavošanas procesā palielināt Iekšlietu ministrijas izdevumus budžeta apakšprogrammā 06.01.00 "Valsts policija" 2025. gadam 191 986 </w:t>
      </w:r>
      <w:r w:rsidR="00000000" w:rsidRPr="00000000" w:rsidDel="00000000">
        <w:rPr>
          <w:i w:val="1"/>
          <w:rtl w:val="0"/>
        </w:rPr>
        <w:t xml:space="preserve">euro</w:t>
      </w:r>
      <w:r w:rsidR="00000000" w:rsidRPr="00000000" w:rsidDel="00000000">
        <w:rPr>
          <w:rtl w:val="0"/>
        </w:rPr>
        <w:t xml:space="preserve"> apmērā un 2026. gadam 79 981 </w:t>
      </w:r>
      <w:r w:rsidR="00000000" w:rsidRPr="00000000" w:rsidDel="00000000">
        <w:rPr>
          <w:i w:val="1"/>
          <w:rtl w:val="0"/>
        </w:rPr>
        <w:t xml:space="preserve">euro </w:t>
      </w:r>
      <w:r w:rsidR="00000000" w:rsidRPr="00000000" w:rsidDel="00000000">
        <w:rPr>
          <w:rtl w:val="0"/>
        </w:rPr>
        <w:t xml:space="preserve">apmērā, vienlaikus samazinot finansējumu budžeta resora "74. Gadskārtējā valsts budžeta izpildes procesā pārdalāmais finansējums" programmā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papildu izdevumus, kas saistīti ar šā rīkojuma 1.1. apakšpunktā minētās Valsts policijas amatpersonas ar speciālo dienesta pakāpi uzturēšanos Eiropas Savienības novērošanas misijā Gruzijā, Finanšu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valsts budžeta programmas 02.00.00 "Līdzekļi neparedzētiem gadījumiem" piešķirt Iekšlietu ministrijai (Valsts policijai) 2025. gadā 7 628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likumprojekta "Par valsts budžetu 2026. gadam un budžeta ietvaru 2026., 2027. un 2028. gadam" sagatavošanas un izskatīšanas procesā palielināt Iekšlietu ministrijas bāzes izdevumus budžeta apakšprogrammā 06.01.00 "Valsts policija" 2026. gadam 5 448 </w:t>
      </w:r>
      <w:r w:rsidR="00000000" w:rsidRPr="00000000" w:rsidDel="00000000">
        <w:rPr>
          <w:i w:val="1"/>
          <w:rtl w:val="0"/>
        </w:rPr>
        <w:t xml:space="preserve">euro </w:t>
      </w:r>
      <w:r w:rsidR="00000000" w:rsidRPr="00000000" w:rsidDel="00000000">
        <w:rPr>
          <w:rtl w:val="0"/>
        </w:rPr>
        <w:t xml:space="preserve">apmērā.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24-TA-3186</w:t>
    </w:r>
    <w:r>
      <w:br/>
    </w:r>
    <w:r w:rsidR="00000000" w:rsidRPr="00000000" w:rsidDel="00000000">
      <w:rPr>
        <w:rtl w:val="0"/>
      </w:rPr>
      <w:t xml:space="preserve">Izdrukāts 29.07.2026. 22.31 - 1.0.VK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24-TA-3186</w:t>
    </w:r>
    <w:r>
      <w:br/>
    </w:r>
    <w:r w:rsidR="00000000" w:rsidRPr="00000000" w:rsidDel="00000000">
      <w:rPr>
        <w:rtl w:val="0"/>
      </w:rPr>
      <w:t xml:space="preserve">Izdrukāts 29.07.2026. 22.31 - 1.0.VK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rīkojuma_konsolidētā_versija_24-TA-3186.docx</dc:title>
</cp:coreProperties>
</file>

<file path=docProps/custom.xml><?xml version="1.0" encoding="utf-8"?>
<Properties xmlns="http://schemas.openxmlformats.org/officeDocument/2006/custom-properties" xmlns:vt="http://schemas.openxmlformats.org/officeDocument/2006/docPropsVTypes"/>
</file>