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5417B20E" w14:textId="75ED6183" w:rsidR="00A32B49" w:rsidRPr="00A32B49" w:rsidRDefault="00A32B49" w:rsidP="00DF5DD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Times New Roman" w:hAnsi="Times New Roman" w:cs="Times New Roman"/>
          <w:color w:val="333333"/>
          <w:sz w:val="28"/>
          <w:lang w:eastAsia="en-GB"/>
        </w:rPr>
      </w:pPr>
      <w:r>
        <w:rPr>
          <w:rFonts w:ascii="Times New Roman" w:eastAsia="Arial" w:hAnsi="Times New Roman" w:cs="Times New Roman"/>
          <w:sz w:val="28"/>
          <w:szCs w:val="28"/>
        </w:rPr>
        <w:t>6</w:t>
      </w:r>
      <w:r w:rsidRPr="00A32B49">
        <w:rPr>
          <w:rFonts w:ascii="Times New Roman" w:eastAsia="Arial" w:hAnsi="Times New Roman" w:cs="Times New Roman"/>
          <w:sz w:val="28"/>
          <w:szCs w:val="28"/>
        </w:rPr>
        <w:t>.</w:t>
      </w:r>
      <w:r w:rsidRPr="00A32B49">
        <w:rPr>
          <w:rFonts w:ascii="Times New Roman" w:eastAsia="Arial" w:hAnsi="Times New Roman" w:cs="Times New Roman"/>
          <w:color w:val="333333"/>
          <w:sz w:val="28"/>
          <w:lang w:eastAsia="en-GB"/>
        </w:rPr>
        <w:t xml:space="preserve"> pielikums </w:t>
      </w:r>
    </w:p>
    <w:p w14:paraId="2C169416" w14:textId="77777777" w:rsidR="00A32B49" w:rsidRPr="00A32B49" w:rsidRDefault="00A32B49" w:rsidP="00DF5DD0">
      <w:pPr>
        <w:widowControl w:val="0"/>
        <w:overflowPunct w:val="0"/>
        <w:autoSpaceDE w:val="0"/>
        <w:autoSpaceDN w:val="0"/>
        <w:adjustRightInd w:val="0"/>
        <w:spacing w:after="0" w:line="240" w:lineRule="auto"/>
        <w:jc w:val="right"/>
        <w:textAlignment w:val="baseline"/>
        <w:rPr>
          <w:rFonts w:ascii="Times New Roman" w:eastAsia="Arial" w:hAnsi="Times New Roman" w:cs="Times New Roman"/>
          <w:color w:val="333333"/>
          <w:sz w:val="28"/>
          <w:lang w:eastAsia="en-GB"/>
        </w:rPr>
      </w:pPr>
      <w:r w:rsidRPr="00A32B49">
        <w:rPr>
          <w:rFonts w:ascii="Times New Roman" w:eastAsia="Arial" w:hAnsi="Times New Roman" w:cs="Times New Roman"/>
          <w:color w:val="333333"/>
          <w:sz w:val="28"/>
          <w:lang w:eastAsia="en-GB"/>
        </w:rPr>
        <w:t xml:space="preserve">Ministru kabineta </w:t>
      </w:r>
    </w:p>
    <w:p w14:paraId="793BD107" w14:textId="77777777" w:rsidR="00A32B49" w:rsidRPr="00A32B49" w:rsidRDefault="00A32B49" w:rsidP="00DF5DD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Arial" w:hAnsi="Times New Roman" w:cs="Times New Roman"/>
          <w:color w:val="333333"/>
          <w:sz w:val="28"/>
          <w:lang w:eastAsia="en-GB"/>
        </w:rPr>
      </w:pPr>
      <w:r w:rsidRPr="00A32B49">
        <w:rPr>
          <w:rFonts w:ascii="Times New Roman" w:eastAsia="Arial" w:hAnsi="Times New Roman" w:cs="Times New Roman"/>
          <w:color w:val="333333"/>
          <w:sz w:val="28"/>
          <w:lang w:eastAsia="en-GB"/>
        </w:rPr>
        <w:t>2022. gada 25. oktobra</w:t>
      </w:r>
    </w:p>
    <w:p w14:paraId="06CEECDD" w14:textId="77777777" w:rsidR="00A32B49" w:rsidRPr="00A32B49" w:rsidRDefault="00A32B49" w:rsidP="00DF5DD0">
      <w:pPr>
        <w:widowControl w:val="0"/>
        <w:autoSpaceDE w:val="0"/>
        <w:autoSpaceDN w:val="0"/>
        <w:spacing w:after="0" w:line="240" w:lineRule="auto"/>
        <w:jc w:val="right"/>
        <w:rPr>
          <w:rFonts w:ascii="Times New Roman" w:eastAsia="Arial" w:hAnsi="Times New Roman" w:cs="Times New Roman"/>
          <w:color w:val="333333"/>
          <w:sz w:val="28"/>
          <w:lang w:eastAsia="en-GB"/>
        </w:rPr>
      </w:pPr>
      <w:r w:rsidRPr="00A32B49">
        <w:rPr>
          <w:rFonts w:ascii="Times New Roman" w:eastAsia="Arial" w:hAnsi="Times New Roman" w:cs="Times New Roman"/>
          <w:sz w:val="28"/>
          <w:lang w:eastAsia="en-GB"/>
        </w:rPr>
        <w:t xml:space="preserve">noteikumiem </w:t>
      </w:r>
      <w:r w:rsidRPr="00A32B49">
        <w:rPr>
          <w:rFonts w:ascii="Times New Roman" w:eastAsia="Arial" w:hAnsi="Times New Roman" w:cs="Times New Roman"/>
          <w:color w:val="333333"/>
          <w:sz w:val="28"/>
          <w:lang w:eastAsia="en-GB"/>
        </w:rPr>
        <w:t xml:space="preserve">Nr. </w:t>
      </w:r>
      <w:r w:rsidRPr="00A32B49">
        <w:rPr>
          <w:rFonts w:ascii="Times New Roman" w:eastAsia="Arial" w:hAnsi="Times New Roman" w:cs="Times New Roman"/>
          <w:color w:val="333333"/>
          <w:sz w:val="28"/>
          <w:lang w:eastAsia="en-GB"/>
        </w:rPr>
        <w:t>675</w:t>
      </w:r>
    </w:p>
    <w:p w14:paraId="0FC1C385" w14:textId="77777777" w:rsidR="00DF5DD0" w:rsidRDefault="00DF5DD0" w:rsidP="00DF5D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</w:p>
    <w:p w14:paraId="7A50A628" w14:textId="5AFBFA64" w:rsidR="009424DD" w:rsidRPr="00872EA6" w:rsidRDefault="009424DD" w:rsidP="00DF5DD0">
      <w:pPr>
        <w:spacing w:after="0" w:line="240" w:lineRule="auto"/>
        <w:jc w:val="center"/>
        <w:rPr>
          <w:b/>
          <w:bCs/>
          <w:i/>
          <w:iCs/>
          <w:sz w:val="28"/>
          <w:szCs w:val="28"/>
        </w:rPr>
      </w:pPr>
      <w:r w:rsidRPr="00872EA6">
        <w:rPr>
          <w:rFonts w:ascii="Times New Roman" w:hAnsi="Times New Roman" w:cs="Times New Roman"/>
          <w:b/>
          <w:bCs/>
          <w:sz w:val="28"/>
          <w:szCs w:val="28"/>
        </w:rPr>
        <w:t>Atbalsts attīstības valstīm</w:t>
      </w:r>
    </w:p>
    <w:p w14:paraId="0105F6CE" w14:textId="77777777" w:rsidR="009424DD" w:rsidRPr="00780D4F" w:rsidRDefault="009424DD" w:rsidP="00DF5DD0">
      <w:pPr>
        <w:spacing w:after="0" w:line="240" w:lineRule="auto"/>
        <w:rPr>
          <w:sz w:val="28"/>
          <w:szCs w:val="28"/>
        </w:rPr>
      </w:pPr>
    </w:p>
    <w:p w14:paraId="58312386" w14:textId="7ACF8EA0" w:rsidR="00007E37" w:rsidRPr="00780D4F" w:rsidRDefault="003506E5" w:rsidP="00DF5D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780D4F">
        <w:rPr>
          <w:rFonts w:ascii="Times New Roman" w:hAnsi="Times New Roman" w:cs="Times New Roman"/>
          <w:b/>
          <w:bCs/>
          <w:sz w:val="28"/>
          <w:szCs w:val="28"/>
        </w:rPr>
        <w:t>Pie</w:t>
      </w:r>
      <w:r w:rsidR="005D175E" w:rsidRPr="00780D4F">
        <w:rPr>
          <w:rFonts w:ascii="Times New Roman" w:hAnsi="Times New Roman" w:cs="Times New Roman"/>
          <w:b/>
          <w:bCs/>
          <w:sz w:val="28"/>
          <w:szCs w:val="28"/>
        </w:rPr>
        <w:t>š</w:t>
      </w:r>
      <w:r w:rsidRPr="00780D4F">
        <w:rPr>
          <w:rFonts w:ascii="Times New Roman" w:hAnsi="Times New Roman" w:cs="Times New Roman"/>
          <w:b/>
          <w:bCs/>
          <w:sz w:val="28"/>
          <w:szCs w:val="28"/>
        </w:rPr>
        <w:t>ķirtais</w:t>
      </w:r>
      <w:r w:rsidR="007D79B9" w:rsidRPr="00780D4F">
        <w:rPr>
          <w:rFonts w:ascii="Times New Roman" w:hAnsi="Times New Roman" w:cs="Times New Roman"/>
          <w:b/>
          <w:bCs/>
          <w:sz w:val="28"/>
          <w:szCs w:val="28"/>
        </w:rPr>
        <w:t xml:space="preserve"> finans</w:t>
      </w:r>
      <w:r w:rsidR="1A64A140" w:rsidRPr="00780D4F">
        <w:rPr>
          <w:rFonts w:ascii="Times New Roman" w:hAnsi="Times New Roman" w:cs="Times New Roman"/>
          <w:b/>
          <w:bCs/>
          <w:sz w:val="28"/>
          <w:szCs w:val="28"/>
        </w:rPr>
        <w:t>iālais un tehnoloģiskais</w:t>
      </w:r>
      <w:r w:rsidR="007D79B9" w:rsidRPr="00780D4F">
        <w:rPr>
          <w:rFonts w:ascii="Times New Roman" w:hAnsi="Times New Roman" w:cs="Times New Roman"/>
          <w:b/>
          <w:bCs/>
          <w:sz w:val="28"/>
          <w:szCs w:val="28"/>
        </w:rPr>
        <w:t xml:space="preserve"> atbalsts</w:t>
      </w:r>
    </w:p>
    <w:p w14:paraId="22E02894" w14:textId="2D2433B1" w:rsidR="007D79B9" w:rsidRPr="00336F49" w:rsidRDefault="00872EA6" w:rsidP="00336F49">
      <w:pPr>
        <w:pStyle w:val="ListParagraph"/>
        <w:numPr>
          <w:ilvl w:val="0"/>
          <w:numId w:val="1"/>
        </w:num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36F49">
        <w:rPr>
          <w:rFonts w:ascii="Times New Roman" w:hAnsi="Times New Roman" w:cs="Times New Roman"/>
          <w:sz w:val="28"/>
          <w:szCs w:val="28"/>
        </w:rPr>
        <w:t>tabula</w:t>
      </w:r>
    </w:p>
    <w:tbl>
      <w:tblPr>
        <w:tblStyle w:val="TableGrid"/>
        <w:tblW w:w="14472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667"/>
        <w:gridCol w:w="1227"/>
        <w:gridCol w:w="1225"/>
        <w:gridCol w:w="1467"/>
        <w:gridCol w:w="1317"/>
        <w:gridCol w:w="1541"/>
        <w:gridCol w:w="1351"/>
        <w:gridCol w:w="1128"/>
        <w:gridCol w:w="1288"/>
        <w:gridCol w:w="1048"/>
        <w:gridCol w:w="1079"/>
        <w:gridCol w:w="1134"/>
      </w:tblGrid>
      <w:tr w:rsidR="004A05A9" w:rsidRPr="00150E78" w14:paraId="25DECEE4" w14:textId="77777777" w:rsidTr="00DF5DD0">
        <w:tc>
          <w:tcPr>
            <w:tcW w:w="667" w:type="dxa"/>
            <w:vAlign w:val="center"/>
          </w:tcPr>
          <w:p w14:paraId="2FFBCC32" w14:textId="1366DD92" w:rsidR="004A05A9" w:rsidRPr="00780D4F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Gads</w:t>
            </w:r>
          </w:p>
        </w:tc>
        <w:tc>
          <w:tcPr>
            <w:tcW w:w="1227" w:type="dxa"/>
            <w:vAlign w:val="center"/>
          </w:tcPr>
          <w:p w14:paraId="69D574AD" w14:textId="134E8798" w:rsidR="004A05A9" w:rsidRPr="00780D4F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Iestādes nosaukums</w:t>
            </w:r>
          </w:p>
        </w:tc>
        <w:tc>
          <w:tcPr>
            <w:tcW w:w="1225" w:type="dxa"/>
            <w:vAlign w:val="center"/>
          </w:tcPr>
          <w:p w14:paraId="2EA1D953" w14:textId="2817C216" w:rsidR="004A05A9" w:rsidRPr="00780D4F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Publiskā finansējuma avots</w:t>
            </w:r>
          </w:p>
        </w:tc>
        <w:tc>
          <w:tcPr>
            <w:tcW w:w="1467" w:type="dxa"/>
            <w:vAlign w:val="center"/>
          </w:tcPr>
          <w:p w14:paraId="43FD0475" w14:textId="4BA51659" w:rsidR="004A05A9" w:rsidRPr="00780D4F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Atbalsta aktivitātes nosaukums/</w:t>
            </w:r>
            <w:r w:rsidR="00DF5D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programma/</w:t>
            </w:r>
            <w:r w:rsidR="00DF5D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projekts</w:t>
            </w:r>
          </w:p>
        </w:tc>
        <w:tc>
          <w:tcPr>
            <w:tcW w:w="1317" w:type="dxa"/>
            <w:vAlign w:val="center"/>
          </w:tcPr>
          <w:p w14:paraId="093EBD93" w14:textId="7A42F1BE" w:rsidR="004A05A9" w:rsidRPr="00780D4F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Publiskā finansējuma summa</w:t>
            </w:r>
            <w:r w:rsidR="00336F4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 xml:space="preserve"> EUR</w:t>
            </w:r>
          </w:p>
        </w:tc>
        <w:tc>
          <w:tcPr>
            <w:tcW w:w="1541" w:type="dxa"/>
            <w:vAlign w:val="center"/>
          </w:tcPr>
          <w:p w14:paraId="788411FE" w14:textId="6099D9A0" w:rsidR="004A05A9" w:rsidRPr="00780D4F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Atbalsta veids (divpusējais/</w:t>
            </w:r>
          </w:p>
          <w:p w14:paraId="27C5E384" w14:textId="7DB33E39" w:rsidR="004A05A9" w:rsidRPr="00780D4F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daudzpusējais)</w:t>
            </w:r>
          </w:p>
        </w:tc>
        <w:tc>
          <w:tcPr>
            <w:tcW w:w="1351" w:type="dxa"/>
            <w:vAlign w:val="center"/>
          </w:tcPr>
          <w:p w14:paraId="7FF71928" w14:textId="7A30D173" w:rsidR="004A05A9" w:rsidRPr="00780D4F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Finansējuma veids</w:t>
            </w:r>
          </w:p>
          <w:p w14:paraId="4EE5F473" w14:textId="206C90AE" w:rsidR="004A05A9" w:rsidRPr="00780D4F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(grants, investīcijas)</w:t>
            </w:r>
          </w:p>
        </w:tc>
        <w:tc>
          <w:tcPr>
            <w:tcW w:w="1128" w:type="dxa"/>
            <w:vAlign w:val="center"/>
          </w:tcPr>
          <w:p w14:paraId="643CA4AB" w14:textId="2D55C7FD" w:rsidR="004A05A9" w:rsidRPr="00780D4F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Saņēmējs</w:t>
            </w:r>
          </w:p>
          <w:p w14:paraId="11FFD1E1" w14:textId="09CC1A8B" w:rsidR="004A05A9" w:rsidRPr="00780D4F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(valsts/</w:t>
            </w:r>
            <w:r w:rsidR="00DF5D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reģions/</w:t>
            </w:r>
            <w:r w:rsidR="00DF5D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fonds un citi)</w:t>
            </w:r>
          </w:p>
        </w:tc>
        <w:tc>
          <w:tcPr>
            <w:tcW w:w="1288" w:type="dxa"/>
            <w:vAlign w:val="center"/>
          </w:tcPr>
          <w:p w14:paraId="7C2870B8" w14:textId="6C4ED366" w:rsidR="004A05A9" w:rsidRPr="00780D4F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Aktivitātes mērķis</w:t>
            </w:r>
          </w:p>
          <w:p w14:paraId="774A17AC" w14:textId="2439E342" w:rsidR="00F11DFF" w:rsidRPr="00780D4F" w:rsidRDefault="00F11DFF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 xml:space="preserve">(celtspēja, tehnoloģijas izstrāde un </w:t>
            </w:r>
            <w:r w:rsidR="77C01E79" w:rsidRPr="00780D4F">
              <w:rPr>
                <w:rFonts w:ascii="Times New Roman" w:hAnsi="Times New Roman" w:cs="Times New Roman"/>
                <w:sz w:val="20"/>
                <w:szCs w:val="20"/>
              </w:rPr>
              <w:t>nodošana</w:t>
            </w: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 xml:space="preserve"> un citi)</w:t>
            </w:r>
          </w:p>
        </w:tc>
        <w:tc>
          <w:tcPr>
            <w:tcW w:w="1048" w:type="dxa"/>
            <w:vAlign w:val="center"/>
          </w:tcPr>
          <w:p w14:paraId="48D31A5C" w14:textId="3B9DFCDE" w:rsidR="004A05A9" w:rsidRPr="00780D4F" w:rsidRDefault="004A05A9" w:rsidP="00DF5DD0">
            <w:pPr>
              <w:ind w:left="-101" w:right="-48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Aktivitātes sektors</w:t>
            </w:r>
          </w:p>
        </w:tc>
        <w:tc>
          <w:tcPr>
            <w:tcW w:w="1079" w:type="dxa"/>
            <w:vAlign w:val="center"/>
          </w:tcPr>
          <w:p w14:paraId="1FD3F73F" w14:textId="77777777" w:rsidR="004A05A9" w:rsidRPr="00780D4F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Sasaiste ar klimata pārmaiņu tēmu</w:t>
            </w:r>
          </w:p>
          <w:p w14:paraId="707B1971" w14:textId="01381F76" w:rsidR="004A05A9" w:rsidRPr="00780D4F" w:rsidRDefault="004A05A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(tieš</w:t>
            </w:r>
            <w:r w:rsidR="00336F4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, netieš</w:t>
            </w:r>
            <w:r w:rsidR="00336F4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</w:p>
        </w:tc>
        <w:tc>
          <w:tcPr>
            <w:tcW w:w="1134" w:type="dxa"/>
            <w:vAlign w:val="center"/>
          </w:tcPr>
          <w:p w14:paraId="3D8BFCE9" w14:textId="510BF4DE" w:rsidR="004A05A9" w:rsidRPr="00780D4F" w:rsidRDefault="004A05A9" w:rsidP="00DF5DD0">
            <w:pPr>
              <w:ind w:left="-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Papildu informācij</w:t>
            </w:r>
            <w:r w:rsidR="00D708E9" w:rsidRPr="00780D4F">
              <w:rPr>
                <w:rFonts w:ascii="Times New Roman" w:hAnsi="Times New Roman" w:cs="Times New Roman"/>
                <w:sz w:val="20"/>
                <w:szCs w:val="20"/>
              </w:rPr>
              <w:t>a</w:t>
            </w:r>
          </w:p>
        </w:tc>
      </w:tr>
      <w:tr w:rsidR="003D5030" w:rsidRPr="007A3BA3" w14:paraId="069744BF" w14:textId="77777777" w:rsidTr="00DF5DD0">
        <w:tc>
          <w:tcPr>
            <w:tcW w:w="667" w:type="dxa"/>
          </w:tcPr>
          <w:p w14:paraId="1A95EEA9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27" w:type="dxa"/>
          </w:tcPr>
          <w:p w14:paraId="04F19500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25" w:type="dxa"/>
          </w:tcPr>
          <w:p w14:paraId="42EDDF0A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67" w:type="dxa"/>
          </w:tcPr>
          <w:p w14:paraId="3A926BC2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17" w:type="dxa"/>
          </w:tcPr>
          <w:p w14:paraId="1E3CC540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41" w:type="dxa"/>
          </w:tcPr>
          <w:p w14:paraId="1C67DE93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51" w:type="dxa"/>
          </w:tcPr>
          <w:p w14:paraId="57D27B54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28" w:type="dxa"/>
          </w:tcPr>
          <w:p w14:paraId="40D21BC2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88" w:type="dxa"/>
          </w:tcPr>
          <w:p w14:paraId="577FBDF0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48" w:type="dxa"/>
          </w:tcPr>
          <w:p w14:paraId="5AA67F92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79" w:type="dxa"/>
          </w:tcPr>
          <w:p w14:paraId="4078E6A5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34" w:type="dxa"/>
          </w:tcPr>
          <w:p w14:paraId="79352347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3D5030" w:rsidRPr="007A3BA3" w14:paraId="56817A0B" w14:textId="77777777" w:rsidTr="00DF5DD0">
        <w:tc>
          <w:tcPr>
            <w:tcW w:w="667" w:type="dxa"/>
          </w:tcPr>
          <w:p w14:paraId="73B74393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27" w:type="dxa"/>
          </w:tcPr>
          <w:p w14:paraId="58A84401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25" w:type="dxa"/>
          </w:tcPr>
          <w:p w14:paraId="4A45BFE4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67" w:type="dxa"/>
          </w:tcPr>
          <w:p w14:paraId="70DF6C63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17" w:type="dxa"/>
          </w:tcPr>
          <w:p w14:paraId="464DF4A5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541" w:type="dxa"/>
          </w:tcPr>
          <w:p w14:paraId="37AF4053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51" w:type="dxa"/>
          </w:tcPr>
          <w:p w14:paraId="59437695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28" w:type="dxa"/>
          </w:tcPr>
          <w:p w14:paraId="0C292872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88" w:type="dxa"/>
          </w:tcPr>
          <w:p w14:paraId="220149A0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48" w:type="dxa"/>
          </w:tcPr>
          <w:p w14:paraId="2672390C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079" w:type="dxa"/>
          </w:tcPr>
          <w:p w14:paraId="07034480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34" w:type="dxa"/>
          </w:tcPr>
          <w:p w14:paraId="23678C63" w14:textId="77777777" w:rsidR="003D5030" w:rsidRPr="007A3BA3" w:rsidRDefault="003D5030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60218DFB" w14:textId="77777777" w:rsidR="007D79B9" w:rsidRPr="007A3BA3" w:rsidRDefault="007D79B9" w:rsidP="00DF5DD0">
      <w:pPr>
        <w:spacing w:after="0" w:line="240" w:lineRule="auto"/>
        <w:ind w:firstLine="284"/>
        <w:rPr>
          <w:rFonts w:ascii="Times New Roman" w:hAnsi="Times New Roman" w:cs="Times New Roman"/>
        </w:rPr>
      </w:pPr>
    </w:p>
    <w:p w14:paraId="0885C910" w14:textId="6C8C981F" w:rsidR="004A05A9" w:rsidRPr="00321AEB" w:rsidRDefault="004A05A9" w:rsidP="00DF5DD0">
      <w:pPr>
        <w:spacing w:after="0" w:line="240" w:lineRule="auto"/>
        <w:jc w:val="center"/>
        <w:rPr>
          <w:rFonts w:ascii="Times New Roman" w:hAnsi="Times New Roman" w:cs="Times New Roman"/>
          <w:b/>
          <w:bCs/>
          <w:sz w:val="28"/>
          <w:szCs w:val="28"/>
        </w:rPr>
      </w:pPr>
      <w:r w:rsidRPr="00321AEB">
        <w:rPr>
          <w:rFonts w:ascii="Times New Roman" w:hAnsi="Times New Roman" w:cs="Times New Roman"/>
          <w:b/>
          <w:bCs/>
          <w:sz w:val="28"/>
          <w:szCs w:val="28"/>
        </w:rPr>
        <w:t>Plānotais finans</w:t>
      </w:r>
      <w:r w:rsidR="1DCFEB20" w:rsidRPr="00321AEB">
        <w:rPr>
          <w:rFonts w:ascii="Times New Roman" w:hAnsi="Times New Roman" w:cs="Times New Roman"/>
          <w:b/>
          <w:bCs/>
          <w:sz w:val="28"/>
          <w:szCs w:val="28"/>
        </w:rPr>
        <w:t>iālais un tehnoloģiskais</w:t>
      </w:r>
      <w:r w:rsidRPr="00321AEB">
        <w:rPr>
          <w:rFonts w:ascii="Times New Roman" w:hAnsi="Times New Roman" w:cs="Times New Roman"/>
          <w:b/>
          <w:bCs/>
          <w:sz w:val="28"/>
          <w:szCs w:val="28"/>
        </w:rPr>
        <w:t xml:space="preserve"> atbalsts</w:t>
      </w:r>
    </w:p>
    <w:p w14:paraId="5D4D3082" w14:textId="780D11DF" w:rsidR="00872EA6" w:rsidRPr="00336F49" w:rsidRDefault="00872EA6" w:rsidP="00336F49">
      <w:pPr>
        <w:pStyle w:val="ListParagraph"/>
        <w:numPr>
          <w:ilvl w:val="0"/>
          <w:numId w:val="1"/>
        </w:numPr>
        <w:spacing w:after="0" w:line="240" w:lineRule="auto"/>
        <w:jc w:val="right"/>
        <w:rPr>
          <w:rFonts w:ascii="Times New Roman" w:hAnsi="Times New Roman" w:cs="Times New Roman"/>
          <w:sz w:val="28"/>
          <w:szCs w:val="28"/>
        </w:rPr>
      </w:pPr>
      <w:r w:rsidRPr="00336F49">
        <w:rPr>
          <w:rFonts w:ascii="Times New Roman" w:hAnsi="Times New Roman" w:cs="Times New Roman"/>
          <w:sz w:val="28"/>
          <w:szCs w:val="28"/>
        </w:rPr>
        <w:t>tabula</w:t>
      </w:r>
    </w:p>
    <w:tbl>
      <w:tblPr>
        <w:tblStyle w:val="TableGrid"/>
        <w:tblW w:w="14464" w:type="dxa"/>
        <w:tblInd w:w="-147" w:type="dxa"/>
        <w:tblLayout w:type="fixed"/>
        <w:tblLook w:val="04A0" w:firstRow="1" w:lastRow="0" w:firstColumn="1" w:lastColumn="0" w:noHBand="0" w:noVBand="1"/>
      </w:tblPr>
      <w:tblGrid>
        <w:gridCol w:w="709"/>
        <w:gridCol w:w="1134"/>
        <w:gridCol w:w="1199"/>
        <w:gridCol w:w="1211"/>
        <w:gridCol w:w="1276"/>
        <w:gridCol w:w="1417"/>
        <w:gridCol w:w="1418"/>
        <w:gridCol w:w="1276"/>
        <w:gridCol w:w="1275"/>
        <w:gridCol w:w="992"/>
        <w:gridCol w:w="1352"/>
        <w:gridCol w:w="1205"/>
      </w:tblGrid>
      <w:tr w:rsidR="00D708E9" w:rsidRPr="00150E78" w14:paraId="78E93D85" w14:textId="77777777" w:rsidTr="00DF5DD0">
        <w:tc>
          <w:tcPr>
            <w:tcW w:w="709" w:type="dxa"/>
            <w:vAlign w:val="center"/>
          </w:tcPr>
          <w:p w14:paraId="0F7F2B41" w14:textId="77777777" w:rsidR="00D708E9" w:rsidRPr="00DF5DD0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DF5DD0">
              <w:rPr>
                <w:rFonts w:ascii="Times New Roman" w:hAnsi="Times New Roman" w:cs="Times New Roman"/>
                <w:sz w:val="20"/>
                <w:szCs w:val="20"/>
              </w:rPr>
              <w:t>Gads</w:t>
            </w:r>
          </w:p>
        </w:tc>
        <w:tc>
          <w:tcPr>
            <w:tcW w:w="1134" w:type="dxa"/>
            <w:vAlign w:val="center"/>
          </w:tcPr>
          <w:p w14:paraId="1CAB182F" w14:textId="77777777" w:rsidR="00D708E9" w:rsidRPr="00780D4F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Iestādes nosaukums</w:t>
            </w:r>
          </w:p>
        </w:tc>
        <w:tc>
          <w:tcPr>
            <w:tcW w:w="1199" w:type="dxa"/>
            <w:vAlign w:val="center"/>
          </w:tcPr>
          <w:p w14:paraId="6ACB860F" w14:textId="2DCEB006" w:rsidR="00D708E9" w:rsidRPr="00780D4F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Publisk</w:t>
            </w:r>
            <w:r w:rsidR="00DF5DD0">
              <w:rPr>
                <w:rFonts w:ascii="Times New Roman" w:hAnsi="Times New Roman" w:cs="Times New Roman"/>
                <w:sz w:val="20"/>
                <w:szCs w:val="20"/>
              </w:rPr>
              <w:t>ā</w:t>
            </w: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 xml:space="preserve"> finansējuma avots</w:t>
            </w:r>
          </w:p>
        </w:tc>
        <w:tc>
          <w:tcPr>
            <w:tcW w:w="1211" w:type="dxa"/>
            <w:vAlign w:val="center"/>
          </w:tcPr>
          <w:p w14:paraId="453D5A06" w14:textId="3F3E8DF1" w:rsidR="00D708E9" w:rsidRPr="00780D4F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Atbalsta aktivitātes nosaukums/</w:t>
            </w:r>
            <w:r w:rsidR="00DF5D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programma/</w:t>
            </w:r>
            <w:r w:rsidR="00DF5D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projekts)</w:t>
            </w:r>
          </w:p>
        </w:tc>
        <w:tc>
          <w:tcPr>
            <w:tcW w:w="1276" w:type="dxa"/>
            <w:vAlign w:val="center"/>
          </w:tcPr>
          <w:p w14:paraId="5DB36E32" w14:textId="7540FE35" w:rsidR="00D708E9" w:rsidRPr="00780D4F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Publiskā finansējuma</w:t>
            </w:r>
            <w:proofErr w:type="gramStart"/>
            <w:r w:rsidRPr="00780D4F">
              <w:rPr>
                <w:rFonts w:ascii="Times New Roman" w:hAnsi="Times New Roman" w:cs="Times New Roman"/>
                <w:sz w:val="20"/>
                <w:szCs w:val="20"/>
              </w:rPr>
              <w:t xml:space="preserve">  </w:t>
            </w:r>
            <w:proofErr w:type="gramEnd"/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summa</w:t>
            </w:r>
            <w:r w:rsidR="00336F49">
              <w:rPr>
                <w:rFonts w:ascii="Times New Roman" w:hAnsi="Times New Roman" w:cs="Times New Roman"/>
                <w:sz w:val="20"/>
                <w:szCs w:val="20"/>
              </w:rPr>
              <w:t>,</w:t>
            </w:r>
          </w:p>
          <w:p w14:paraId="47976215" w14:textId="77777777" w:rsidR="00D708E9" w:rsidRPr="00780D4F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EUR</w:t>
            </w:r>
          </w:p>
        </w:tc>
        <w:tc>
          <w:tcPr>
            <w:tcW w:w="1417" w:type="dxa"/>
            <w:vAlign w:val="center"/>
          </w:tcPr>
          <w:p w14:paraId="38C2E21F" w14:textId="77777777" w:rsidR="00D708E9" w:rsidRPr="00780D4F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Atbalsta veids</w:t>
            </w:r>
          </w:p>
          <w:p w14:paraId="373D29CC" w14:textId="30247E2C" w:rsidR="00D708E9" w:rsidRPr="00780D4F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(divpusēj</w:t>
            </w:r>
            <w:r w:rsidR="00DF5DD0">
              <w:rPr>
                <w:rFonts w:ascii="Times New Roman" w:hAnsi="Times New Roman" w:cs="Times New Roman"/>
                <w:sz w:val="20"/>
                <w:szCs w:val="20"/>
              </w:rPr>
              <w:t>ais</w:t>
            </w: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/</w:t>
            </w:r>
            <w:r w:rsidR="00DF5D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daudzpusējais)</w:t>
            </w:r>
          </w:p>
        </w:tc>
        <w:tc>
          <w:tcPr>
            <w:tcW w:w="1418" w:type="dxa"/>
            <w:vAlign w:val="center"/>
          </w:tcPr>
          <w:p w14:paraId="10E91490" w14:textId="77777777" w:rsidR="00D708E9" w:rsidRPr="00780D4F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Finansējuma veids</w:t>
            </w:r>
          </w:p>
          <w:p w14:paraId="2C8504B6" w14:textId="6676C72C" w:rsidR="00D708E9" w:rsidRPr="00780D4F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(grants</w:t>
            </w:r>
            <w:r w:rsidR="00DF5D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/investīcija)</w:t>
            </w:r>
          </w:p>
        </w:tc>
        <w:tc>
          <w:tcPr>
            <w:tcW w:w="1276" w:type="dxa"/>
            <w:vAlign w:val="center"/>
          </w:tcPr>
          <w:p w14:paraId="159AAB61" w14:textId="19249C18" w:rsidR="00D708E9" w:rsidRPr="00780D4F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Saņēmējs</w:t>
            </w:r>
          </w:p>
          <w:p w14:paraId="69AD635B" w14:textId="222D6376" w:rsidR="00D708E9" w:rsidRPr="00780D4F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(valsts/</w:t>
            </w:r>
            <w:r w:rsidR="00DF5D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reģions/</w:t>
            </w:r>
            <w:r w:rsidR="00DF5DD0">
              <w:rPr>
                <w:rFonts w:ascii="Times New Roman" w:hAnsi="Times New Roman" w:cs="Times New Roman"/>
                <w:sz w:val="20"/>
                <w:szCs w:val="20"/>
              </w:rPr>
              <w:t xml:space="preserve"> </w:t>
            </w: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fonds un citi)</w:t>
            </w:r>
          </w:p>
        </w:tc>
        <w:tc>
          <w:tcPr>
            <w:tcW w:w="1275" w:type="dxa"/>
            <w:vAlign w:val="center"/>
          </w:tcPr>
          <w:p w14:paraId="3BC97FF6" w14:textId="208E7641" w:rsidR="00D708E9" w:rsidRPr="00780D4F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 xml:space="preserve">Aktivitātes mērķis (celtspēja, tehnoloģijas izstrāde un </w:t>
            </w:r>
            <w:r w:rsidR="69344D05" w:rsidRPr="00780D4F">
              <w:rPr>
                <w:rFonts w:ascii="Times New Roman" w:hAnsi="Times New Roman" w:cs="Times New Roman"/>
                <w:sz w:val="20"/>
                <w:szCs w:val="20"/>
              </w:rPr>
              <w:t>nodošana</w:t>
            </w: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 xml:space="preserve"> un citi)</w:t>
            </w:r>
          </w:p>
        </w:tc>
        <w:tc>
          <w:tcPr>
            <w:tcW w:w="992" w:type="dxa"/>
            <w:vAlign w:val="center"/>
          </w:tcPr>
          <w:p w14:paraId="7731C192" w14:textId="6052E9E0" w:rsidR="00D708E9" w:rsidRPr="00780D4F" w:rsidRDefault="00D708E9" w:rsidP="00DF5DD0">
            <w:pPr>
              <w:ind w:left="-111" w:right="-102"/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Aktivitātes sektors</w:t>
            </w:r>
          </w:p>
        </w:tc>
        <w:tc>
          <w:tcPr>
            <w:tcW w:w="1352" w:type="dxa"/>
            <w:vAlign w:val="center"/>
          </w:tcPr>
          <w:p w14:paraId="75140C79" w14:textId="77777777" w:rsidR="00D708E9" w:rsidRPr="00780D4F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Sasaiste ar klimata pārmaiņu tēmu</w:t>
            </w:r>
          </w:p>
          <w:p w14:paraId="5C9D3CDF" w14:textId="1AD82E32" w:rsidR="00D708E9" w:rsidRPr="00780D4F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(tieš</w:t>
            </w:r>
            <w:r w:rsidR="00336F4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, netieš</w:t>
            </w:r>
            <w:r w:rsidR="00336F49">
              <w:rPr>
                <w:rFonts w:ascii="Times New Roman" w:hAnsi="Times New Roman" w:cs="Times New Roman"/>
                <w:sz w:val="20"/>
                <w:szCs w:val="20"/>
              </w:rPr>
              <w:t>a</w:t>
            </w: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)</w:t>
            </w:r>
            <w:bookmarkStart w:id="0" w:name="_GoBack"/>
            <w:bookmarkEnd w:id="0"/>
          </w:p>
        </w:tc>
        <w:tc>
          <w:tcPr>
            <w:tcW w:w="1205" w:type="dxa"/>
            <w:vAlign w:val="center"/>
          </w:tcPr>
          <w:p w14:paraId="17351294" w14:textId="537CE0EF" w:rsidR="00D708E9" w:rsidRPr="00780D4F" w:rsidRDefault="00D708E9" w:rsidP="00DF5DD0">
            <w:pPr>
              <w:jc w:val="center"/>
              <w:rPr>
                <w:rFonts w:ascii="Times New Roman" w:hAnsi="Times New Roman" w:cs="Times New Roman"/>
                <w:sz w:val="20"/>
                <w:szCs w:val="20"/>
              </w:rPr>
            </w:pPr>
            <w:r w:rsidRPr="00780D4F">
              <w:rPr>
                <w:rFonts w:ascii="Times New Roman" w:hAnsi="Times New Roman" w:cs="Times New Roman"/>
                <w:sz w:val="20"/>
                <w:szCs w:val="20"/>
              </w:rPr>
              <w:t>Papildu informācija, ieskaitot citus ziņošanas avotus</w:t>
            </w:r>
          </w:p>
        </w:tc>
      </w:tr>
      <w:tr w:rsidR="00D708E9" w:rsidRPr="007A3BA3" w14:paraId="1822F2CB" w14:textId="77777777" w:rsidTr="00DF5DD0">
        <w:tc>
          <w:tcPr>
            <w:tcW w:w="709" w:type="dxa"/>
          </w:tcPr>
          <w:p w14:paraId="2B8AD4A0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34" w:type="dxa"/>
          </w:tcPr>
          <w:p w14:paraId="080BBDD1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99" w:type="dxa"/>
          </w:tcPr>
          <w:p w14:paraId="457DBD89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11" w:type="dxa"/>
          </w:tcPr>
          <w:p w14:paraId="03DD1CF8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76" w:type="dxa"/>
          </w:tcPr>
          <w:p w14:paraId="54AD14A8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0EFE6493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8" w:type="dxa"/>
          </w:tcPr>
          <w:p w14:paraId="50651253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76" w:type="dxa"/>
          </w:tcPr>
          <w:p w14:paraId="507CD976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75" w:type="dxa"/>
          </w:tcPr>
          <w:p w14:paraId="60AF5F81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92" w:type="dxa"/>
          </w:tcPr>
          <w:p w14:paraId="42EFB752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52" w:type="dxa"/>
          </w:tcPr>
          <w:p w14:paraId="0158AE5E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05" w:type="dxa"/>
          </w:tcPr>
          <w:p w14:paraId="4225FD00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  <w:tr w:rsidR="00D708E9" w:rsidRPr="007A3BA3" w14:paraId="7DC51F22" w14:textId="77777777" w:rsidTr="00DF5DD0">
        <w:tc>
          <w:tcPr>
            <w:tcW w:w="709" w:type="dxa"/>
          </w:tcPr>
          <w:p w14:paraId="15C8FB7A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34" w:type="dxa"/>
          </w:tcPr>
          <w:p w14:paraId="5A643A9B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199" w:type="dxa"/>
          </w:tcPr>
          <w:p w14:paraId="52292A7E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11" w:type="dxa"/>
          </w:tcPr>
          <w:p w14:paraId="105009FB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76" w:type="dxa"/>
          </w:tcPr>
          <w:p w14:paraId="699B8C5E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7" w:type="dxa"/>
          </w:tcPr>
          <w:p w14:paraId="0F64D61B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418" w:type="dxa"/>
          </w:tcPr>
          <w:p w14:paraId="2A768920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76" w:type="dxa"/>
          </w:tcPr>
          <w:p w14:paraId="207756C3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75" w:type="dxa"/>
          </w:tcPr>
          <w:p w14:paraId="1D482AEB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992" w:type="dxa"/>
          </w:tcPr>
          <w:p w14:paraId="74A3360F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352" w:type="dxa"/>
          </w:tcPr>
          <w:p w14:paraId="345DE299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  <w:tc>
          <w:tcPr>
            <w:tcW w:w="1205" w:type="dxa"/>
          </w:tcPr>
          <w:p w14:paraId="10CAD8E2" w14:textId="77777777" w:rsidR="00D708E9" w:rsidRPr="007A3BA3" w:rsidRDefault="00D708E9" w:rsidP="00DF5DD0">
            <w:pPr>
              <w:rPr>
                <w:rFonts w:ascii="Times New Roman" w:hAnsi="Times New Roman" w:cs="Times New Roman"/>
                <w:i/>
                <w:iCs/>
              </w:rPr>
            </w:pPr>
          </w:p>
        </w:tc>
      </w:tr>
    </w:tbl>
    <w:p w14:paraId="3F3DDB33" w14:textId="054A909D" w:rsidR="00D13D72" w:rsidRPr="007A3BA3" w:rsidRDefault="00D13D72" w:rsidP="00DF5DD0">
      <w:pPr>
        <w:spacing w:after="0" w:line="240" w:lineRule="auto"/>
        <w:rPr>
          <w:rFonts w:ascii="Times New Roman" w:hAnsi="Times New Roman" w:cs="Times New Roman"/>
        </w:rPr>
      </w:pPr>
    </w:p>
    <w:sectPr w:rsidR="00D13D72" w:rsidRPr="007A3BA3" w:rsidSect="00DF5DD0">
      <w:pgSz w:w="16838" w:h="11906" w:orient="landscape"/>
      <w:pgMar w:top="1418" w:right="1134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BA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BA"/>
    <w:family w:val="swiss"/>
    <w:pitch w:val="variable"/>
    <w:sig w:usb0="E4002EFF" w:usb1="C000247B" w:usb2="00000009" w:usb3="00000000" w:csb0="000001FF" w:csb1="00000000"/>
  </w:font>
  <w:font w:name="Arial">
    <w:panose1 w:val="020B0604020202020204"/>
    <w:charset w:val="BA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BA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60DF07EC"/>
    <w:multiLevelType w:val="hybridMultilevel"/>
    <w:tmpl w:val="B4886A94"/>
    <w:lvl w:ilvl="0" w:tplc="0426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260019" w:tentative="1">
      <w:start w:val="1"/>
      <w:numFmt w:val="lowerLetter"/>
      <w:lvlText w:val="%2."/>
      <w:lvlJc w:val="left"/>
      <w:pPr>
        <w:ind w:left="1440" w:hanging="360"/>
      </w:pPr>
    </w:lvl>
    <w:lvl w:ilvl="2" w:tplc="0426001B" w:tentative="1">
      <w:start w:val="1"/>
      <w:numFmt w:val="lowerRoman"/>
      <w:lvlText w:val="%3."/>
      <w:lvlJc w:val="right"/>
      <w:pPr>
        <w:ind w:left="2160" w:hanging="180"/>
      </w:pPr>
    </w:lvl>
    <w:lvl w:ilvl="3" w:tplc="0426000F" w:tentative="1">
      <w:start w:val="1"/>
      <w:numFmt w:val="decimal"/>
      <w:lvlText w:val="%4."/>
      <w:lvlJc w:val="left"/>
      <w:pPr>
        <w:ind w:left="2880" w:hanging="360"/>
      </w:pPr>
    </w:lvl>
    <w:lvl w:ilvl="4" w:tplc="04260019" w:tentative="1">
      <w:start w:val="1"/>
      <w:numFmt w:val="lowerLetter"/>
      <w:lvlText w:val="%5."/>
      <w:lvlJc w:val="left"/>
      <w:pPr>
        <w:ind w:left="3600" w:hanging="360"/>
      </w:pPr>
    </w:lvl>
    <w:lvl w:ilvl="5" w:tplc="0426001B" w:tentative="1">
      <w:start w:val="1"/>
      <w:numFmt w:val="lowerRoman"/>
      <w:lvlText w:val="%6."/>
      <w:lvlJc w:val="right"/>
      <w:pPr>
        <w:ind w:left="4320" w:hanging="180"/>
      </w:pPr>
    </w:lvl>
    <w:lvl w:ilvl="6" w:tplc="0426000F" w:tentative="1">
      <w:start w:val="1"/>
      <w:numFmt w:val="decimal"/>
      <w:lvlText w:val="%7."/>
      <w:lvlJc w:val="left"/>
      <w:pPr>
        <w:ind w:left="5040" w:hanging="360"/>
      </w:pPr>
    </w:lvl>
    <w:lvl w:ilvl="7" w:tplc="04260019" w:tentative="1">
      <w:start w:val="1"/>
      <w:numFmt w:val="lowerLetter"/>
      <w:lvlText w:val="%8."/>
      <w:lvlJc w:val="left"/>
      <w:pPr>
        <w:ind w:left="5760" w:hanging="360"/>
      </w:pPr>
    </w:lvl>
    <w:lvl w:ilvl="8" w:tplc="0426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48"/>
  <w:proofState w:spelling="clean" w:grammar="clean"/>
  <w:defaultTabStop w:val="720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D13D72"/>
    <w:rsid w:val="00007E37"/>
    <w:rsid w:val="00056E9D"/>
    <w:rsid w:val="0006193F"/>
    <w:rsid w:val="00150E78"/>
    <w:rsid w:val="00166D05"/>
    <w:rsid w:val="001F3B34"/>
    <w:rsid w:val="00321AEB"/>
    <w:rsid w:val="0032337D"/>
    <w:rsid w:val="00336F49"/>
    <w:rsid w:val="003506E5"/>
    <w:rsid w:val="003702C1"/>
    <w:rsid w:val="003D5030"/>
    <w:rsid w:val="003D7629"/>
    <w:rsid w:val="004A05A9"/>
    <w:rsid w:val="00594A76"/>
    <w:rsid w:val="005D175E"/>
    <w:rsid w:val="006C61F7"/>
    <w:rsid w:val="00780D4F"/>
    <w:rsid w:val="007A3BA3"/>
    <w:rsid w:val="007D79B9"/>
    <w:rsid w:val="007F041B"/>
    <w:rsid w:val="00872EA6"/>
    <w:rsid w:val="008F2F66"/>
    <w:rsid w:val="009424DD"/>
    <w:rsid w:val="00A035D2"/>
    <w:rsid w:val="00A32B49"/>
    <w:rsid w:val="00B31D34"/>
    <w:rsid w:val="00B82C1D"/>
    <w:rsid w:val="00B8640F"/>
    <w:rsid w:val="00C77BB9"/>
    <w:rsid w:val="00D13D72"/>
    <w:rsid w:val="00D202CD"/>
    <w:rsid w:val="00D708E9"/>
    <w:rsid w:val="00DB1788"/>
    <w:rsid w:val="00DC046B"/>
    <w:rsid w:val="00DD6400"/>
    <w:rsid w:val="00DE2C7C"/>
    <w:rsid w:val="00DF5DD0"/>
    <w:rsid w:val="00E62680"/>
    <w:rsid w:val="00F11DFF"/>
    <w:rsid w:val="00F8214B"/>
    <w:rsid w:val="00F841B4"/>
    <w:rsid w:val="1A64A140"/>
    <w:rsid w:val="1DCFEB20"/>
    <w:rsid w:val="56F6D834"/>
    <w:rsid w:val="69344D05"/>
    <w:rsid w:val="726231D3"/>
    <w:rsid w:val="77C01E7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lv-LV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AABBE6F"/>
  <w15:chartTrackingRefBased/>
  <w15:docId w15:val="{A9DE2926-7DDA-457C-95EA-060DAAF87B7F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HAnsi" w:hAnsiTheme="minorHAnsi" w:cstheme="minorBidi"/>
        <w:sz w:val="22"/>
        <w:szCs w:val="22"/>
        <w:lang w:val="lv-LV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D13D72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character" w:styleId="CommentReference">
    <w:name w:val="annotation reference"/>
    <w:basedOn w:val="DefaultParagraphFont"/>
    <w:uiPriority w:val="99"/>
    <w:semiHidden/>
    <w:unhideWhenUsed/>
    <w:rsid w:val="00DD6400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DD6400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DD6400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DD6400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DD6400"/>
    <w:rPr>
      <w:b/>
      <w:bCs/>
      <w:sz w:val="20"/>
      <w:szCs w:val="20"/>
    </w:rPr>
  </w:style>
  <w:style w:type="paragraph" w:styleId="ListParagraph">
    <w:name w:val="List Paragraph"/>
    <w:basedOn w:val="Normal"/>
    <w:uiPriority w:val="34"/>
    <w:qFormat/>
    <w:rsid w:val="00336F49"/>
    <w:pPr>
      <w:ind w:left="720"/>
      <w:contextualSpacing/>
    </w:pPr>
  </w:style>
  <w:style w:type="paragraph" w:styleId="placeholder_paragraph">
    <w:name w:val="placeholder_paragraph"/>
    <w:qFormat/>
    <w:rPr>
      <w:rFonts w:ascii="Times New Roman" w:hAnsi="Times New Roman" w:cs="Times New Roman"/>
      <w:sz w:val="28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22534088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2019842413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8</TotalTime>
  <Pages>1</Pages>
  <Words>812</Words>
  <Characters>464</Characters>
  <Application>Microsoft Office Word</Application>
  <DocSecurity>0</DocSecurity>
  <Lines>3</Lines>
  <Paragraphs>2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1274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6.pielikums MK noteikumu projekta"Siltumnīcefekta gāzu inventarizācijas, prognožu un pielāgošanas klimata pārmaiņām ziņošanas sistēma"</dc:title>
  <dc:subject/>
  <dc:creator>Marina Poutanene</dc:creator>
  <cp:keywords/>
  <dc:description>67026495, agita.gaancone@varam.gov.lv</dc:description>
  <cp:lastModifiedBy>Sandra Linina</cp:lastModifiedBy>
  <cp:revision>3</cp:revision>
  <dcterms:created xsi:type="dcterms:W3CDTF">2022-10-14T07:37:00Z</dcterms:created>
  <dcterms:modified xsi:type="dcterms:W3CDTF">2022-10-17T08:57:00Z</dcterms:modified>
</cp:coreProperties>
</file>