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biedrība "Tev", reģistrācijas numurs 40008316430 un fonds "Entrepreneurs for Peace", reģistrācijas numurs 40008315882,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25-TA-1122</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mk_sēdes_protokollēmuma_projekts_25-TA-1122.docx</dc:title>
</cp:coreProperties>
</file>

<file path=docProps/custom.xml><?xml version="1.0" encoding="utf-8"?>
<Properties xmlns="http://schemas.openxmlformats.org/officeDocument/2006/custom-properties" xmlns:vt="http://schemas.openxmlformats.org/officeDocument/2006/docPropsVTypes"/>
</file>