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"Lejas-Tīreļi"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"Lejas-Tīreļi" (nekustamā īpašuma kadastra Nr. 4050 009 0012) daļu – zemes vienību (zemes vienības kadastra apzīmējums 4050 009 0384) 0,51 ha platībā un zemes vienību (zemes vienības kadastra apzīmējums 4050 009 0385) 0,84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23-TA-3149</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23-TA-3149</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rīkojuma_projekts_23-TA-3149.docx</dc:title>
</cp:coreProperties>
</file>

<file path=docProps/custom.xml><?xml version="1.0" encoding="utf-8"?>
<Properties xmlns="http://schemas.openxmlformats.org/officeDocument/2006/custom-properties" xmlns:vt="http://schemas.openxmlformats.org/officeDocument/2006/docPropsVTypes"/>
</file>