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 gada 27.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Plāns, lai pagarinātu termiņus sadzīves atkritumu poligonos apglabājamo atkritumu daudzuma samazināšanas mērķu sasniegšanai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12.10.2021. noteikumu Nr. 684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pagarinātu termiņus sadzīves atkritumu poligonos apglabājamo atkritumu daudzuma samazināšanas mērķu sasniegšanai, plānā iekļauj:</w:t>
      </w:r>
      <w:r>
        <w:tab/>
      </w:r>
      <w:r>
        <w:br/>
      </w:r>
      <w:r>
        <w:tab/>
      </w:r>
      <w:r>
        <w:br/>
      </w:r>
      <w:r w:rsidR="00000000" w:rsidRPr="00000000" w:rsidDel="00000000">
        <w:rPr>
          <w:rtl w:val="0"/>
        </w:rPr>
        <w:t xml:space="preserve">1) novērtējumu par iepriekšējiem, pašreizējiem un plānotajiem sadzīves atkritumu pārstrādes, apglabāšanas poligonos un citiem atkritumu reģenerācijas un apglabāšanas rādītājiem, kā arī plūsmām, no kurām šie atkritumi sastāv;</w:t>
      </w:r>
      <w:r>
        <w:tab/>
      </w:r>
      <w:r>
        <w:br/>
      </w:r>
      <w:r>
        <w:tab/>
      </w:r>
      <w:r>
        <w:br/>
      </w:r>
      <w:r w:rsidR="00000000" w:rsidRPr="00000000" w:rsidDel="00000000">
        <w:rPr>
          <w:rtl w:val="0"/>
        </w:rPr>
        <w:t xml:space="preserve">2) novērtējumu par to, kā tiek īstenots atkritumu apsaimniekošanas valsts plāns un atkritumu rašanās novēršanas valsts programma;</w:t>
      </w:r>
      <w:r>
        <w:tab/>
      </w:r>
      <w:r>
        <w:br/>
      </w:r>
      <w:r>
        <w:tab/>
      </w:r>
      <w:r>
        <w:br/>
      </w:r>
      <w:r w:rsidR="00000000" w:rsidRPr="00000000" w:rsidDel="00000000">
        <w:rPr>
          <w:rtl w:val="0"/>
        </w:rPr>
        <w:t xml:space="preserve">3) apsvērumus, uz kuriem pamatojoties Latvija uzskata, ka tā, iespējams, nespēs noteiktajā termiņā sasniegt attiecīgo sadzīves atkritumu poligonos apglabājamo atkritumu daudzuma samazināšanas mērķi, un novērtējumu attiecībā uz termiņa pagarinājumu, kas nepieciešams, lai sasniegtu minēto mērķi;</w:t>
      </w:r>
      <w:r>
        <w:tab/>
      </w:r>
      <w:r>
        <w:br/>
      </w:r>
      <w:r>
        <w:tab/>
      </w:r>
      <w:r>
        <w:br/>
      </w:r>
      <w:r w:rsidR="00000000" w:rsidRPr="00000000" w:rsidDel="00000000">
        <w:rPr>
          <w:rtl w:val="0"/>
        </w:rPr>
        <w:t xml:space="preserve">4) pasākumus, kas nepieciešami, lai sasniegtu sadzīves atkritumu poligonos apglabājamo atkritumu daudzuma samazināšanas mērķi, un kas ir piemērojami termiņa pagarinājuma laikā, tostarp atbilstīgus ekonomikas instrumentus un citus pasākumus, ievērojot Atkritumu apsaimniekošanas likumā noteikto atkritumu apsaimniekošanas veidu prioritāro secību;</w:t>
      </w:r>
      <w:r>
        <w:tab/>
      </w:r>
      <w:r>
        <w:br/>
      </w:r>
      <w:r>
        <w:tab/>
      </w:r>
      <w:r>
        <w:br/>
      </w:r>
      <w:r w:rsidR="00000000" w:rsidRPr="00000000" w:rsidDel="00000000">
        <w:rPr>
          <w:rtl w:val="0"/>
        </w:rPr>
        <w:t xml:space="preserve">5) grafiku, kādā tiek īstenoti šā pielikuma 4. punktā minētie pasākumi, kompetentās institūcijas, kas ir atbildīgas par to īstenošanu, un novērtējumu par katras institūcijas individuālo ieguldījumu to mērķu sasniegšanā, kas piemērojami, ja ir noteikts termiņa pagarinājums;</w:t>
      </w:r>
      <w:r>
        <w:tab/>
      </w:r>
      <w:r>
        <w:br/>
      </w:r>
      <w:r>
        <w:tab/>
      </w:r>
      <w:r>
        <w:br/>
      </w:r>
      <w:r w:rsidR="00000000" w:rsidRPr="00000000" w:rsidDel="00000000">
        <w:rPr>
          <w:rtl w:val="0"/>
        </w:rPr>
        <w:t xml:space="preserve">6) informāciju par atkritumu apsaimniekošanas finansēšanu atbilstoši principam "piesārņotājs maksā";</w:t>
      </w:r>
      <w:r>
        <w:tab/>
      </w:r>
      <w:r>
        <w:br/>
      </w:r>
      <w:r>
        <w:tab/>
      </w:r>
      <w:r>
        <w:br/>
      </w:r>
      <w:r w:rsidR="00000000" w:rsidRPr="00000000" w:rsidDel="00000000">
        <w:rPr>
          <w:rtl w:val="0"/>
        </w:rPr>
        <w:t xml:space="preserve">7) pasākumus datu kvalitātes uzlabošanai, kas nepieciešami, lai uzlabotu atkritumu apsaimniekošanas plānošanu un uzraudzītu tās rezultātus.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23-TA-1094</w:t>
    </w:r>
    <w:r>
      <w:br/>
    </w:r>
    <w:r w:rsidR="00000000" w:rsidRPr="00000000" w:rsidDel="00000000">
      <w:rPr>
        <w:rtl w:val="0"/>
      </w:rPr>
      <w:t xml:space="preserve">Izdrukāts 29.07.2026. 21.28 - 7.0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23-TA-1094</w:t>
    </w:r>
    <w:r>
      <w:br/>
    </w:r>
    <w:r w:rsidR="00000000" w:rsidRPr="00000000" w:rsidDel="00000000">
      <w:rPr>
        <w:rtl w:val="0"/>
      </w:rPr>
      <w:t xml:space="preserve">Izdrukāts 29.07.2026. 21.28 - 7.0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noteikumu_konsolidētā_versija_p9_23-TA-1094.docx</dc:title>
</cp:coreProperties>
</file>

<file path=docProps/custom.xml><?xml version="1.0" encoding="utf-8"?>
<Properties xmlns="http://schemas.openxmlformats.org/officeDocument/2006/custom-properties" xmlns:vt="http://schemas.openxmlformats.org/officeDocument/2006/docPropsVTypes"/>
</file>