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5. novembrī (prot. Nr. 46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un Valsts robežsardzes amatpersonu ar speciālajām dienesta pakāpēm dalības laika pagarināšanu Eiropas Savienības novērošanas misijā Gruzijā (</w:t>
      </w:r>
      <w:r w:rsidR="00000000" w:rsidRPr="00000000" w:rsidDel="00000000">
        <w:rPr>
          <w:rStyle w:val="paragraph_header"/>
          <w:b w:val="1"/>
          <w:i w:val="1"/>
          <w:rtl w:val="0"/>
        </w:rPr>
        <w:t xml:space="preserve">EUMM Georgia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policijas Galvenās administratīvās pārvaldes Sadarbības un attīstības biroja Starptautisko lietu nodaļas Misiju dalībnieku grupas vecākajam inspektoram majoram Mārtiņam Štangem līdz 2027. gada 2. martam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17. janvāra rīkojumu Nr. 29 "Par Valsts policijas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2024. gada 30. janvāra rīkojumu Nr. 77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2024. gada 5. novembra rīkojumu Nr. 929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policijas Rīgas reģiona pārvaldes Kārtības policijas pārvaldes Reaģēšanas biroja 3. nodaļas inspektorei kapteinei Kristīnei Eidukai līdz 2027. gada 18. februārim (nosūtīta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2022. gada 15. februāra rīkojumu Nr. 90 "Par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2023. gada 17. janvāra rīkojumu Nr. 28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Ministru kabineta 2024. gada 30. janvāra rīkojumu Nr. 77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2024. gada 5. novembra rīkojumu Nr. 929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policijas Galvenās administratīvās pārvaldes Sadarbības un attīstības biroja Starptautisko lietu nodaļas Misiju dalībnieku grupas vecākajam inspektoram majoram Dāvim Uļģim līdz 2027. gada 27. februārim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2024. gada 30. janvāra rīkojumu Nr. 77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2024. gada 5. novembra rīkojumu Nr. 929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policijas Galvenās administratīvās pārvaldes Sadarbības un attīstības biroja Starptautisko lietu nodaļas Misiju dalībnieku grupas vecākajam inspektoram majoram Oļegam Lagutinam līdz 2027. gada 6. janvārim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2024. gada 10. septembra rīkojumu Nr. 740 "Par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Valsts robežsardzes likuma 12. panta trešo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Valsts robežsardzes Ventspils pārvaldes Liepājas II kategorijas robežkontroles punkta vecākajam inspektoram pulkvežleitnantam Jānim Padānam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2027. gada 26. janvārim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2022. gada 14. jūlija rīkojumu Nr. 506 "Par Valsts robežsardzes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2023. gada 23. maija rīkojumu Nr. 292 "Par Valsts robežsardzes amatpersonas ar speciālo dienesta pakāpi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2024. gada 9. jūlija rīkojumu Nr. 555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šā rīkojuma 1. un 2. punktā minētajām Valsts policijas un Valsts robežsardzes amatpersonām ar speciālajām dienesta pakāpēm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normatīvajos aktos noteiktā kārtībā sagatavot un iesniegt Finanšu ministrijā likumprojekta "Par valsts budžetu 2026. gadam un budžeta ietvaru 2026., 2027. un 2028. gadam" izskatīšanai Saeimā otrajā lasījumā priekšlikumu par resursu no dotācijas no vispārējiem ieņēmumiem un izdevumu palielināšanu budžeta apakšprogrammā 06.01.00 "Valsts policija" 2026. gadam 176 214 </w:t>
      </w:r>
      <w:r w:rsidR="00000000" w:rsidRPr="00000000" w:rsidDel="00000000">
        <w:rPr>
          <w:i w:val="1"/>
          <w:rtl w:val="0"/>
        </w:rPr>
        <w:t xml:space="preserve">euro </w:t>
      </w:r>
      <w:r w:rsidR="00000000" w:rsidRPr="00000000" w:rsidDel="00000000">
        <w:rPr>
          <w:rtl w:val="0"/>
        </w:rPr>
        <w:t xml:space="preserve">apmērā un 2027. gadam 40 216 </w:t>
      </w:r>
      <w:r w:rsidR="00000000" w:rsidRPr="00000000" w:rsidDel="00000000">
        <w:rPr>
          <w:i w:val="1"/>
          <w:rtl w:val="0"/>
        </w:rPr>
        <w:t xml:space="preserve">euro </w:t>
      </w:r>
      <w:r w:rsidR="00000000" w:rsidRPr="00000000" w:rsidDel="00000000">
        <w:rPr>
          <w:rtl w:val="0"/>
        </w:rPr>
        <w:t xml:space="preserve">apmērā, bet budžeta programmā 10.00.00  "Valsts robežsardzes darbība" 2026. gadam 52 965 </w:t>
      </w:r>
      <w:r w:rsidR="00000000" w:rsidRPr="00000000" w:rsidDel="00000000">
        <w:rPr>
          <w:i w:val="1"/>
          <w:rtl w:val="0"/>
        </w:rPr>
        <w:t xml:space="preserve">euro </w:t>
      </w:r>
      <w:r w:rsidR="00000000" w:rsidRPr="00000000" w:rsidDel="00000000">
        <w:rPr>
          <w:rtl w:val="0"/>
        </w:rPr>
        <w:t xml:space="preserve">apmērā un 2027. gadam 4 553 </w:t>
      </w:r>
      <w:r w:rsidR="00000000" w:rsidRPr="00000000" w:rsidDel="00000000">
        <w:rPr>
          <w:i w:val="1"/>
          <w:rtl w:val="0"/>
        </w:rPr>
        <w:t xml:space="preserve">euro</w:t>
      </w:r>
      <w:r w:rsidR="00000000" w:rsidRPr="00000000" w:rsidDel="00000000">
        <w:rPr>
          <w:rtl w:val="0"/>
        </w:rPr>
        <w:t xml:space="preserve"> apmērā,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25-TA-2405</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25-TA-2405</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rīkojuma_projekts_25-TA-2405.docx</dc:title>
</cp:coreProperties>
</file>

<file path=docProps/custom.xml><?xml version="1.0" encoding="utf-8"?>
<Properties xmlns="http://schemas.openxmlformats.org/officeDocument/2006/custom-properties" xmlns:vt="http://schemas.openxmlformats.org/officeDocument/2006/docPropsVTypes"/>
</file>