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822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Eiropas Savienības struktūrfondu un</w:t>
      </w:r>
      <w:r>
        <w:br/>
      </w:r>
      <w:r w:rsidR="00000000" w:rsidRPr="00000000" w:rsidDel="00000000">
        <w:rPr>
          <w:rStyle w:val="paragraph"/>
          <w:i w:val="1"/>
          <w:rtl w:val="0"/>
        </w:rPr>
        <w:t xml:space="preserve">Kohēzijas fonda 2014.–2020. gada plānošanas</w:t>
      </w:r>
      <w:r>
        <w:br/>
      </w:r>
      <w:r w:rsidR="00000000" w:rsidRPr="00000000" w:rsidDel="00000000">
        <w:rPr>
          <w:rStyle w:val="paragraph"/>
          <w:i w:val="1"/>
          <w:rtl w:val="0"/>
        </w:rPr>
        <w:t xml:space="preserve">perioda 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 (Latvijas Vēstnesis, 2020, 212. nr.; 2023,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Šo noteikumu 9.1. apakšpunktā minētā finansējuma saņēmēja projektam, kas nebūs pilnībā pabeigts līdz termiņam, kas noteikts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punktā, jābūt pilnībā pabeigtam līdz 2026. gada 31. decembrim, nodrošinot projekta mērķa sasniegšanu. Izmaksas, ko Kohēzijas fonda projekta ietvaros finansējuma saņēmējs veic pēc 2023. gada 31. decembra, pilnā apmērā tiek segtas no finansējuma saņēmēja privātā finansējuma, kas ir brīvs no jebkāda komercdarbības atbalsta."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sagatavo noslēguma maksājuma pieprasījumu par laikposmu līdz 2023. gada 31. decembrim un iesniedz to sadarbības iestādē līdz 2024. gada 30. janvārim.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2026.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līdz 2026. gada 31. decembrim iesniedz sadarbības iestādē pamatojošo dokumentāciju par pabeigtajām projekta darbībām un sasniegtajiem iznākuma rādītājiem."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25-TA-2750</w:t>
    </w:r>
    <w:r>
      <w:br/>
    </w:r>
    <w:r w:rsidR="00000000" w:rsidRPr="00000000" w:rsidDel="00000000">
      <w:rPr>
        <w:rtl w:val="0"/>
      </w:rPr>
      <w:t xml:space="preserve">Izdrukāts 29.07.2026. 23.10 - 1.0.VK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25-TA-2750</w:t>
    </w:r>
    <w:r>
      <w:br/>
    </w:r>
    <w:r w:rsidR="00000000" w:rsidRPr="00000000" w:rsidDel="00000000">
      <w:rPr>
        <w:rtl w:val="0"/>
      </w:rPr>
      <w:t xml:space="preserve">Izdrukāts 29.07.2026. 23.10 - 1.0.VK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noteikumu_(grozījumu)_projekts_25-TA-2750.docx</dc:title>
</cp:coreProperties>
</file>

<file path=docProps/custom.xml><?xml version="1.0" encoding="utf-8"?>
<Properties xmlns="http://schemas.openxmlformats.org/officeDocument/2006/custom-properties" xmlns:vt="http://schemas.openxmlformats.org/officeDocument/2006/docPropsVTypes"/>
</file>