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Latvijas pārstāvja starptautiskajās cilvēktiesību institūcijās darbu 2020.gadā""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21-TA-990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