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7. janvāra noteikumos Nr. 14 "Nevalstisko organizāciju un Ministru kabineta sadarbības memoranda īstenošanas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23-TA-1813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