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automātisko informācijas apmaiņu par darījumiem ar kriptoaktīviem"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25-TA-1390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