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"Datu valsts inspekcijas 2022. gada darbības pārskats"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Datu valsts inspekcijas 2022. gada darbības pārskatu.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23-TA-1583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