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2011. gada 15. marta noteikumos Nr. 204 "Kārtība, kādā nosaka taisnīgu atlīdzību par sabiedrības vajadzībām atsavināmo nekustamo īpašumu""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25-TA-738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