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2014. gada 2. septembra noteikumos Nr. 529 "Ēku būvnoteikumi"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Būvniecības likuma</w:t>
      </w:r>
      <w:r>
        <w:br/>
      </w:r>
      <w:r w:rsidR="00000000" w:rsidRPr="00000000" w:rsidDel="00000000">
        <w:rPr>
          <w:rStyle w:val="paragraph"/>
          <w:i w:val="1"/>
          <w:rtl w:val="0"/>
        </w:rPr>
        <w:t xml:space="preserve">5. panta pirmās daļas 2. punktu un otrās daļas 1. punktu,</w:t>
      </w:r>
      <w:r>
        <w:br/>
      </w:r>
      <w:r w:rsidR="00000000" w:rsidRPr="00000000" w:rsidDel="00000000">
        <w:rPr>
          <w:rStyle w:val="paragraph"/>
          <w:i w:val="1"/>
          <w:rtl w:val="0"/>
        </w:rPr>
        <w:t xml:space="preserve">14.</w:t>
      </w:r>
      <w:r w:rsidR="00000000" w:rsidRPr="00000000" w:rsidDel="00000000">
        <w:rPr>
          <w:rStyle w:val="paragraph"/>
          <w:i w:val="1"/>
          <w:vertAlign w:val="superscript"/>
          <w:rtl w:val="0"/>
        </w:rPr>
        <w:t xml:space="preserve">1</w:t>
      </w:r>
      <w:r w:rsidR="00000000" w:rsidRPr="00000000" w:rsidDel="00000000">
        <w:rPr>
          <w:rStyle w:val="paragraph"/>
          <w:i w:val="1"/>
          <w:rtl w:val="0"/>
        </w:rPr>
        <w:t xml:space="preserve"> panta ceturto daļu un Nekustamā īpašuma</w:t>
      </w:r>
      <w:r>
        <w:br/>
      </w:r>
      <w:r w:rsidR="00000000" w:rsidRPr="00000000" w:rsidDel="00000000">
        <w:rPr>
          <w:rStyle w:val="paragraph"/>
          <w:i w:val="1"/>
          <w:rtl w:val="0"/>
        </w:rPr>
        <w:t xml:space="preserve">valsts kadastra likuma 24. panta piekto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2014. gada 2. septembra noteikumos Nr. 529 "Ēku būvnoteikumi" (Latvijas Vēstnesis, 2014, 194. nr.; 2016, 209. nr.; 2017, 40. nr.; 2018, 75., 128., 191. nr.; 2019, 133., 239. nr.; 2022, 9., 123. nr.; 2023, 65., 189., 242. nr.; 2024, 211. nr.; 2025, 84., 140., 243. nr.; 2026, 26.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 Būvniecības ierosināšana</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noteikumus aiz 2. nodaļas nosaukuma ar 2.1.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 Nepieciešamie dokumenti</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7.</w:t>
      </w:r>
      <w:r w:rsidR="00000000" w:rsidRPr="00000000" w:rsidDel="00000000">
        <w:rPr>
          <w:vertAlign w:val="superscript"/>
          <w:rtl w:val="0"/>
        </w:rPr>
        <w:t xml:space="preserve">1</w:t>
      </w:r>
      <w:r w:rsidR="00000000" w:rsidRPr="00000000" w:rsidDel="00000000">
        <w:rPr>
          <w:rtl w:val="0"/>
        </w:rPr>
        <w:t xml:space="preserve">4. apakšpunktu aiz vārda "novietošana" ar vārdiem "uz būvniecības ierosinātājam piederoša zemes gabala, kā arī pārbūve, nepārsniedzot vispārīgajos būvnoteikumos noteiktos apjoma rādītājus pirmajai grupai";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7.</w:t>
      </w:r>
      <w:r w:rsidR="00000000" w:rsidRPr="00000000" w:rsidDel="00000000">
        <w:rPr>
          <w:vertAlign w:val="superscript"/>
          <w:rtl w:val="0"/>
        </w:rPr>
        <w:t xml:space="preserve">2</w:t>
      </w:r>
      <w:r w:rsidR="00000000" w:rsidRPr="00000000" w:rsidDel="00000000">
        <w:rPr>
          <w:rtl w:val="0"/>
        </w:rPr>
        <w:t xml:space="preserve">11. apakšpunktu aiz vārdiem "nedzīvojamās ēkas" ar vārdiem "vai tās daļas";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aizstāt 8.2. apakšpunktā skaitļus un vārdus "14.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ar skaitļiem un vārdiem "14.</w:t>
      </w:r>
      <w:r w:rsidR="00000000" w:rsidRPr="00000000" w:rsidDel="00000000">
        <w:rPr>
          <w:vertAlign w:val="superscript"/>
          <w:rtl w:val="0"/>
        </w:rPr>
        <w:t xml:space="preserve">2</w:t>
      </w:r>
      <w:r w:rsidR="00000000" w:rsidRPr="00000000" w:rsidDel="00000000">
        <w:rPr>
          <w:rtl w:val="0"/>
        </w:rPr>
        <w:t xml:space="preserve"> panta ceturtajā daļā un 16. panta 1.</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aizstāt 9. punktā vārdus un skaitļus "Būvniecības likuma 14. panta 1.</w:t>
      </w:r>
      <w:r w:rsidR="00000000" w:rsidRPr="00000000" w:rsidDel="00000000">
        <w:rPr>
          <w:vertAlign w:val="superscript"/>
          <w:rtl w:val="0"/>
        </w:rPr>
        <w:t xml:space="preserve">1</w:t>
      </w:r>
      <w:r w:rsidR="00000000" w:rsidRPr="00000000" w:rsidDel="00000000">
        <w:rPr>
          <w:rtl w:val="0"/>
        </w:rPr>
        <w:t xml:space="preserve"> un 1.</w:t>
      </w:r>
      <w:r w:rsidR="00000000" w:rsidRPr="00000000" w:rsidDel="00000000">
        <w:rPr>
          <w:vertAlign w:val="superscript"/>
          <w:rtl w:val="0"/>
        </w:rPr>
        <w:t xml:space="preserve">2</w:t>
      </w:r>
      <w:r w:rsidR="00000000" w:rsidRPr="00000000" w:rsidDel="00000000">
        <w:rPr>
          <w:rtl w:val="0"/>
        </w:rPr>
        <w:t xml:space="preserve"> daļā" ar vārdiem un skaitļiem "Būvniecības likuma 14.</w:t>
      </w:r>
      <w:r w:rsidR="00000000" w:rsidRPr="00000000" w:rsidDel="00000000">
        <w:rPr>
          <w:vertAlign w:val="superscript"/>
          <w:rtl w:val="0"/>
        </w:rPr>
        <w:t xml:space="preserve">2</w:t>
      </w:r>
      <w:r w:rsidR="00000000" w:rsidRPr="00000000" w:rsidDel="00000000">
        <w:rPr>
          <w:rtl w:val="0"/>
        </w:rPr>
        <w:t xml:space="preserve"> panta ceturtajā daļā un 16. panta 1.</w:t>
      </w:r>
      <w:r w:rsidR="00000000" w:rsidRPr="00000000" w:rsidDel="00000000">
        <w:rPr>
          <w:vertAlign w:val="superscript"/>
          <w:rtl w:val="0"/>
        </w:rPr>
        <w:t xml:space="preserve">2</w:t>
      </w:r>
      <w:r w:rsidR="00000000" w:rsidRPr="00000000" w:rsidDel="00000000">
        <w:rPr>
          <w:rtl w:val="0"/>
        </w:rPr>
        <w:t xml:space="preserve"> 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līdzšinējo 2.1.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1</w:t>
      </w:r>
      <w:r w:rsidR="00000000" w:rsidRPr="00000000" w:rsidDel="00000000">
        <w:rPr>
          <w:b w:val="1"/>
          <w:rtl w:val="0"/>
        </w:rPr>
        <w:t xml:space="preserve"> Būvniecības ieceres dokumentu izstrādāšana</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aizstāt 12.</w:t>
      </w:r>
      <w:r w:rsidR="00000000" w:rsidRPr="00000000" w:rsidDel="00000000">
        <w:rPr>
          <w:vertAlign w:val="superscript"/>
          <w:rtl w:val="0"/>
        </w:rPr>
        <w:t xml:space="preserve">1</w:t>
      </w:r>
      <w:r w:rsidR="00000000" w:rsidRPr="00000000" w:rsidDel="00000000">
        <w:rPr>
          <w:rtl w:val="0"/>
        </w:rPr>
        <w:t xml:space="preserve"> punktā vārdus "Ja paredzēta pārbūve (tai skaitā vienkāršota pārbūve), atjaunošana (tai skaitā vienkāršota atjaunošana), otrās grupas viena dzīvokļa dzīvojamās ēkas" ar vārdiem "Ja paredzēta pārbūve (tai skaitā vienkāršota pārbūve), atjaunošana (tai skaitā vienkāršota atjaunošana), pirmās grupas ēkas, otrās grupas viena dzīvokļa dzīvojamās ēkas";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līdzšinējo 2.1.</w:t>
      </w:r>
      <w:r w:rsidR="00000000" w:rsidRPr="00000000" w:rsidDel="00000000">
        <w:rPr>
          <w:vertAlign w:val="superscript"/>
          <w:rtl w:val="0"/>
        </w:rPr>
        <w:t xml:space="preserve">1</w:t>
      </w:r>
      <w:r w:rsidR="00000000" w:rsidRPr="00000000" w:rsidDel="00000000">
        <w:rPr>
          <w:rtl w:val="0"/>
        </w:rPr>
        <w:t xml:space="preserve">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2.1.</w:t>
      </w:r>
      <w:r w:rsidR="00000000" w:rsidRPr="00000000" w:rsidDel="00000000">
        <w:rPr>
          <w:b w:val="1"/>
          <w:vertAlign w:val="superscript"/>
          <w:rtl w:val="0"/>
        </w:rPr>
        <w:t xml:space="preserve">2</w:t>
      </w:r>
      <w:r w:rsidR="00000000" w:rsidRPr="00000000" w:rsidDel="00000000">
        <w:rPr>
          <w:b w:val="1"/>
          <w:rtl w:val="0"/>
        </w:rPr>
        <w:t xml:space="preserve"> Projektēšanas pamatnes</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papildināt 22.3. apakšpunktu aiz vārda "novietojums" ar vārdiem "(pārbūves gadījumā – ēkas novietojuma izmaiņas)";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23.3.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 ja paredzēta pārbūve vai restaurācija, papildus pievieno: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23.3.1. grafisko dokumentu, kurā parādītas ēkas vai tās daļas plānotās izmaiņas un ēkas vai telpu grupas lietošanas veidi;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23.3.2. ja plānotie būvdarbi paredz ēkas apbūves laukuma izmaiņas, – ģenerālplānu, kurā norādīta būvju eksplikācija ar kadastra apzīmējumu (ja tāds ir piešķirts), galveno lietošanas veidu un apbūves rādītājiem (piemēram, apbūves laukums, būvtilpums), kā arī galvenie apbūvi raksturojošie parametri (piemēram, apbūves blīvums, apbūves intensitāte, brīvās zaļās teritorijas rādītājs, apbūves augstums);";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noteikumus ar 26.3.</w:t>
      </w:r>
      <w:r w:rsidR="00000000" w:rsidRPr="00000000" w:rsidDel="00000000">
        <w:rPr>
          <w:vertAlign w:val="superscript"/>
          <w:rtl w:val="0"/>
        </w:rPr>
        <w:t xml:space="preserve">1</w:t>
      </w:r>
      <w:r w:rsidR="00000000" w:rsidRPr="00000000" w:rsidDel="00000000">
        <w:rPr>
          <w:rtl w:val="0"/>
        </w:rPr>
        <w:t xml:space="preserve"> apakšpunktu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"26.3.</w:t>
      </w:r>
      <w:r w:rsidR="00000000" w:rsidRPr="00000000" w:rsidDel="00000000">
        <w:rPr>
          <w:vertAlign w:val="superscript"/>
          <w:rtl w:val="0"/>
        </w:rPr>
        <w:t xml:space="preserve">1</w:t>
      </w:r>
      <w:r w:rsidR="00000000" w:rsidRPr="00000000" w:rsidDel="00000000">
        <w:rPr>
          <w:rtl w:val="0"/>
        </w:rPr>
        <w:t xml:space="preserve"> konkrētu sadalījumu būvdarbu posmos, norādot plānotos posmus, ja paredzēta būvniecības ieceres realizācija posmos;";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svītrot 26.5.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6. 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6. Projektēšana būvatļaujas būvniecības procesa ietvarā</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64. punktu ar trešo teikumu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"Otrās grupas viena dzīvokļa un divu dzīvokļu būvprojekta sastāvā var neietvert iekšējo inženiertīklu daļas.";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papildināt 68. punktu aiz vārdiem "apbūves noteikumos" ar vārdiem "kā arī tiek būvēta, novietota, pārbūvēta, atjaunota vai nojaukta cita šīs ēkas ekspluatācijai nepieciešamā inženierbūve";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noteikumus ar 74.</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"74.</w:t>
      </w:r>
      <w:r w:rsidR="00000000" w:rsidRPr="00000000" w:rsidDel="00000000">
        <w:rPr>
          <w:vertAlign w:val="superscript"/>
          <w:rtl w:val="0"/>
        </w:rPr>
        <w:t xml:space="preserve">2</w:t>
      </w:r>
      <w:r w:rsidR="00000000" w:rsidRPr="00000000" w:rsidDel="00000000">
        <w:rPr>
          <w:rtl w:val="0"/>
        </w:rPr>
        <w:t xml:space="preserve"> Ja būvdarbus paredzēts veikt pa posmiem Būvniecības likuma 15.</w:t>
      </w:r>
      <w:r w:rsidR="00000000" w:rsidRPr="00000000" w:rsidDel="00000000">
        <w:rPr>
          <w:vertAlign w:val="superscript"/>
          <w:rtl w:val="0"/>
        </w:rPr>
        <w:t xml:space="preserve">1</w:t>
      </w:r>
      <w:r w:rsidR="00000000" w:rsidRPr="00000000" w:rsidDel="00000000">
        <w:rPr>
          <w:rtl w:val="0"/>
        </w:rPr>
        <w:t xml:space="preserve"> pantā minētajā gadījumā, ievērojot šo noteikumu 71., 72., 73. un 74. punktā noteikto būvprojekta sastāvu, būvprojektu izstrādā visam būvdarbu apjomam izvērstā skiču projekta stadijā, bet katru būvdarbu posmu – tehniskā projekta stadijā.";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papildināt 76. punkta ievaddaļu aiz vārda "(būvprojektam)" ar vārdiem "vai katram atsevišķam būvdarbu posmam";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papildināt noteikumus ar 87.</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"87.</w:t>
      </w:r>
      <w:r w:rsidR="00000000" w:rsidRPr="00000000" w:rsidDel="00000000">
        <w:rPr>
          <w:vertAlign w:val="superscript"/>
          <w:rtl w:val="0"/>
        </w:rPr>
        <w:t xml:space="preserve">1</w:t>
      </w:r>
      <w:r w:rsidR="00000000" w:rsidRPr="00000000" w:rsidDel="00000000">
        <w:rPr>
          <w:rtl w:val="0"/>
        </w:rPr>
        <w:t xml:space="preserve"> Ja būvdarbus paredzēts veikt pa būvdarbu posmiem Būvniecības likuma 15.</w:t>
      </w:r>
      <w:r w:rsidR="00000000" w:rsidRPr="00000000" w:rsidDel="00000000">
        <w:rPr>
          <w:vertAlign w:val="superscript"/>
          <w:rtl w:val="0"/>
        </w:rPr>
        <w:t xml:space="preserve">1</w:t>
      </w:r>
      <w:r w:rsidR="00000000" w:rsidRPr="00000000" w:rsidDel="00000000">
        <w:rPr>
          <w:rtl w:val="0"/>
        </w:rPr>
        <w:t xml:space="preserve"> pantā minētajā gadījumā, institūcijā, kura pilda būvvaldes funkcijas, projektēšanas nosacījumu izpildei par posmu iesniedz uz šo posmu attiecināmos šo noteikumu 74.</w:t>
      </w:r>
      <w:r w:rsidR="00000000" w:rsidRPr="00000000" w:rsidDel="00000000">
        <w:rPr>
          <w:vertAlign w:val="superscript"/>
          <w:rtl w:val="0"/>
        </w:rPr>
        <w:t xml:space="preserve">2 </w:t>
      </w:r>
      <w:r w:rsidR="00000000" w:rsidRPr="00000000" w:rsidDel="00000000">
        <w:rPr>
          <w:rtl w:val="0"/>
        </w:rPr>
        <w:t xml:space="preserve">punktā minētos dokumentus.";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88. punktu aiz vārda "būvprojektu" ar vārdiem "vai tā daļas (būvdarbu posmam)";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aizstāt 90. punktā vārdus "nav saņemti visi nepieciešamie saskaņojumi" ar vārdiem "vai attiecīgajam būvdarbu posmam izvirzītie projektēšanas nosacījumi, kā arī nav saņemti nepieciešamie saskaņojumi";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noteikumus aiz 7. nodaļas nosaukuma ar 7.1.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7.1. Vispārīgie nosacījumi</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līdzšinējo 7.1.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7.1.</w:t>
      </w:r>
      <w:r w:rsidR="00000000" w:rsidRPr="00000000" w:rsidDel="00000000">
        <w:rPr>
          <w:b w:val="1"/>
          <w:vertAlign w:val="superscript"/>
          <w:rtl w:val="0"/>
        </w:rPr>
        <w:t xml:space="preserve">1 </w:t>
      </w:r>
      <w:r w:rsidR="00000000" w:rsidRPr="00000000" w:rsidDel="00000000">
        <w:rPr>
          <w:b w:val="1"/>
          <w:rtl w:val="0"/>
        </w:rPr>
        <w:t xml:space="preserve">Būvdarbu organizēšana</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svītrot 108.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noteikumus aiz 8. nodaļas nosaukuma ar 8.1.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8.1. Pieņemšana ekspluatācijā paziņojuma par būvniecību procesa ietvarā</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līdzšinējo 8.1. apakšnodaļas nosaukumu šādā redakcijā:</w:t>
      </w:r>
    </w:p>
    <w:p w:rsidP="00000000" w:rsidRDefault="00000000" w:rsidR="00000000" w:rsidRPr="00000000" w:rsidDel="00000000">
      <w:pPr>
        <w:numPr>
          <w:ilvl w:val="2"/>
          <w:numId w:val="1"/>
        </w:numPr>
        <w:ind w:left="0" w:hanging="0"/>
        <w:jc w:val="center"/>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8.1.</w:t>
      </w:r>
      <w:r w:rsidR="00000000" w:rsidRPr="00000000" w:rsidDel="00000000">
        <w:rPr>
          <w:b w:val="1"/>
          <w:vertAlign w:val="superscript"/>
          <w:rtl w:val="0"/>
        </w:rPr>
        <w:t xml:space="preserve">1</w:t>
      </w:r>
      <w:r w:rsidR="00000000" w:rsidRPr="00000000" w:rsidDel="00000000">
        <w:rPr>
          <w:b w:val="1"/>
          <w:rtl w:val="0"/>
        </w:rPr>
        <w:t xml:space="preserve"> Pieņemšana ekspluatācijā paskaidrojuma raksta būvniecības procesa ietvarā</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papildināt 165. punktu aiz vārda "drošības" ar vārdiem "un ārstniecības";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papildināt 166. punkta ievaddaļu aiz vārda "daļu" ar vārdiem "izņemot dzīvojamo telpu grupu";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svītrot 166.2.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svītrot 173. punktā vārdus "kā arī atbilstību normatīvajiem aktiem būvniecības jomā un būvprojektam";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papildināt noteikumus ar 183.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"183.</w:t>
      </w:r>
      <w:r w:rsidR="00000000" w:rsidRPr="00000000" w:rsidDel="00000000">
        <w:rPr>
          <w:vertAlign w:val="superscript"/>
          <w:rtl w:val="0"/>
        </w:rPr>
        <w:t xml:space="preserve">1</w:t>
      </w:r>
      <w:r w:rsidR="00000000" w:rsidRPr="00000000" w:rsidDel="00000000">
        <w:rPr>
          <w:rtl w:val="0"/>
        </w:rPr>
        <w:t xml:space="preserve"> Ja būvdarbi veikti pa būvdarbu posmiem, objektu var ierosināt nodot ekspluatācijā, ja institūcijā, kura pilda būvvaldes funkcijas, ir iesniegta informācija par visu būvdarbu posmu pabeigšanu.";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1.32.</w:t>
      </w:r>
      <w:r w:rsidR="00000000" w:rsidRPr="00000000" w:rsidDel="00000000">
        <w:rPr>
          <w:rtl w:val="0"/>
        </w:rPr>
        <w:t xml:space="preserve"> </w:t>
      </w:r>
      <w:r w:rsidR="00000000" w:rsidRPr="00000000" w:rsidDel="00000000">
        <w:rPr>
          <w:rtl w:val="0"/>
        </w:rPr>
        <w:t xml:space="preserve">aizstāt 232.1. apakšpunktā skaitli un vārdu "8.1. apakšnodaļā" ar skaitli un vārdu "8.1.</w:t>
      </w:r>
      <w:r w:rsidR="00000000" w:rsidRPr="00000000" w:rsidDel="00000000">
        <w:rPr>
          <w:vertAlign w:val="superscript"/>
          <w:rtl w:val="0"/>
        </w:rPr>
        <w:t xml:space="preserve">1</w:t>
      </w:r>
      <w:r w:rsidR="00000000" w:rsidRPr="00000000" w:rsidDel="00000000">
        <w:rPr>
          <w:rtl w:val="0"/>
        </w:rPr>
        <w:t xml:space="preserve"> apakšnodaļā";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aizstāt 239. punktā vārdu "pabeidz" ar vārdiem "var pabeigt";</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papildināt ar 240. un 241. punktu šādā redakcijā:</w:t>
      </w:r>
    </w:p>
    <w:p w:rsidP="00000000" w:rsidRDefault="00000000" w:rsidR="00000000" w:rsidRPr="00000000" w:rsidDel="00000000">
      <w:pPr>
        <w:numPr>
          <w:ilvl w:val="2"/>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"240. Ja būvdarbu veikšanai līdz 2026. gada 30. septembrim ir izdota būvatļauja vai akceptēts paskaidrojuma raksts, tad šos būvdarbus var pabeigt atbilstoši uzsāktajam būvniecības procesa veidam.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241. Ja šo noteikumu 7.</w:t>
      </w:r>
      <w:r w:rsidR="00000000" w:rsidRPr="00000000" w:rsidDel="00000000">
        <w:rPr>
          <w:vertAlign w:val="superscript"/>
          <w:rtl w:val="0"/>
        </w:rPr>
        <w:t xml:space="preserve">1</w:t>
      </w:r>
      <w:r w:rsidR="00000000" w:rsidRPr="00000000" w:rsidDel="00000000">
        <w:rPr>
          <w:rtl w:val="0"/>
        </w:rPr>
        <w:t xml:space="preserve">4. apakšpunktā minētā būvniecības iecere vai šo noteikumu 7.</w:t>
      </w:r>
      <w:r w:rsidR="00000000" w:rsidRPr="00000000" w:rsidDel="00000000">
        <w:rPr>
          <w:vertAlign w:val="superscript"/>
          <w:rtl w:val="0"/>
        </w:rPr>
        <w:t xml:space="preserve">2</w:t>
      </w:r>
      <w:r w:rsidR="00000000" w:rsidRPr="00000000" w:rsidDel="00000000">
        <w:rPr>
          <w:rtl w:val="0"/>
        </w:rPr>
        <w:t xml:space="preserve">4. apakšpunktā minētā pirmās grupas dzīvojamās ēkas, palīgēkas vai lauksaimniecības nedzīvojamās ēkas pārbūve, nepārsniedzot vispārīgajos būvnoteikumos noteiktos apjoma rādītājus pirmajai grupai, ierosināta līdz 2027. gada 7. janvārim, tad šos būvdarbus var pabeigt atbilstoši uzsāktajam būvniecības procesa veidam."</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2026. gada 1. oktobrī.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Šo noteikumu 1.3. un 1.10. apakšpunkts stājas spēkā 2027. gada 8. janvārī.</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Šo noteikumu 1.12., 1.17., 1.18., 1.19., 1.20., 1.21., 1.24. un 1.31. apakšpunkts stājas spēkā 2027. gada 1. martā.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26-TA-1392</w:t>
    </w:r>
    <w:r>
      <w:br/>
    </w:r>
    <w:r w:rsidR="00000000" w:rsidRPr="00000000" w:rsidDel="00000000">
      <w:rPr>
        <w:rtl w:val="0"/>
      </w:rPr>
      <w:t xml:space="preserve">Izdrukāts 18.09.2026. 14.36 - 1.0.VK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26-TA-1392</w:t>
    </w:r>
    <w:r>
      <w:br/>
    </w:r>
    <w:r w:rsidR="00000000" w:rsidRPr="00000000" w:rsidDel="00000000">
      <w:rPr>
        <w:rtl w:val="0"/>
      </w:rPr>
      <w:t xml:space="preserve">Izdrukāts 18.09.2026. 14.36 - 1.0.VK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noteikumu_(grozījumu)_projekts_26-TA-1392.docx</dc:title>
</cp:coreProperties>
</file>

<file path=docProps/custom.xml><?xml version="1.0" encoding="utf-8"?>
<Properties xmlns="http://schemas.openxmlformats.org/officeDocument/2006/custom-properties" xmlns:vt="http://schemas.openxmlformats.org/officeDocument/2006/docPropsVTypes"/>
</file>