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24. aprīlī (prot. Nr. 16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zemes vienības piekritību valstij un to nostiprināšanu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17. panta sesto daļu un pārejas noteikumu 11. punktu, likuma "Par valsts un pašvaldību zemes īpašuma tiesībām un to nostiprināšanu zemesgrāmatās" 8. panta ceturto daļu un Meža likuma 44. panta pirmo un otro daļu saglabāt valsts īpašumā un nodot Zemkopības ministrijas valdījumā nekustamo īpašumu "Rezerves zeme" (nekustamā īpašuma kadastra Nr. 7460 003 0069)  – zemes vienību (zemes vienības kadastra apzīmējums 7460 003 0067) 0,25 ha platībā – Lauberes pagastā, Ogres novadā, kas nepieciešams valsts meža zemes pārvaldīšanai, apsaimniekošanai un aizsardzībai.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īpašuma tiesības uz šā rīkojuma 1. punktā minēto nekustamo īpašumu normatīvajos aktos noteiktajā kārtībā nostiprināt zemesgrāmatā uz valsts vārda Zemkopības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25-TA-554</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25-TA-554</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rīkojuma_projekts_25-TA-554.docx</dc:title>
</cp:coreProperties>
</file>

<file path=docProps/custom.xml><?xml version="1.0" encoding="utf-8"?>
<Properties xmlns="http://schemas.openxmlformats.org/officeDocument/2006/custom-properties" xmlns:vt="http://schemas.openxmlformats.org/officeDocument/2006/docPropsVTypes"/>
</file>