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E33A" w14:textId="77777777" w:rsidR="00FC40B6" w:rsidRPr="00043476" w:rsidRDefault="00FC40B6" w:rsidP="00FC40B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043476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14:paraId="3ACAF8EB" w14:textId="77777777" w:rsidR="00FC40B6" w:rsidRPr="00043476" w:rsidRDefault="00FC40B6" w:rsidP="00FC40B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043476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17BC28D7" w14:textId="77777777" w:rsidR="00FC40B6" w:rsidRPr="00043476" w:rsidRDefault="00FC40B6" w:rsidP="00FC40B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043476">
        <w:rPr>
          <w:rFonts w:ascii="Times New Roman" w:eastAsia="Times New Roman" w:hAnsi="Times New Roman" w:cs="Calibri"/>
          <w:sz w:val="28"/>
          <w:lang w:eastAsia="en-GB"/>
        </w:rPr>
        <w:t>2025. gada 7. janvāra</w:t>
      </w:r>
    </w:p>
    <w:p w14:paraId="28776EF0" w14:textId="77777777" w:rsidR="00FC40B6" w:rsidRPr="00043476" w:rsidRDefault="00FC40B6" w:rsidP="00FC40B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6325B9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043476">
        <w:rPr>
          <w:rFonts w:ascii="Times New Roman" w:eastAsia="Times New Roman" w:hAnsi="Times New Roman" w:cs="Calibri"/>
          <w:sz w:val="28"/>
          <w:lang w:eastAsia="en-GB"/>
        </w:rPr>
        <w:t>Nr. 18</w:t>
      </w:r>
    </w:p>
    <w:p w14:paraId="08E7B4D3" w14:textId="77777777" w:rsidR="00FC40B6" w:rsidRPr="00043476" w:rsidRDefault="00FC40B6" w:rsidP="00043476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592304BB" w14:textId="43C88C6F" w:rsidR="00FC40B6" w:rsidRPr="00043476" w:rsidRDefault="00FC40B6" w:rsidP="00043476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lang w:eastAsia="en-GB"/>
        </w:rPr>
      </w:pPr>
      <w:r w:rsidRPr="000434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Projekta iesniedzēja valsts nekustamo īpašumu vai ēku (ēku grupu) saraksts</w:t>
      </w:r>
    </w:p>
    <w:p w14:paraId="39DA00EB" w14:textId="77777777" w:rsidR="00FC40B6" w:rsidRPr="00043476" w:rsidRDefault="00FC40B6" w:rsidP="000434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0"/>
          <w:lang w:eastAsia="en-GB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707"/>
        <w:gridCol w:w="1139"/>
        <w:gridCol w:w="1696"/>
        <w:gridCol w:w="1423"/>
        <w:gridCol w:w="1134"/>
        <w:gridCol w:w="1417"/>
      </w:tblGrid>
      <w:tr w:rsidR="006325B9" w:rsidRPr="006325B9" w14:paraId="1D7BAC80" w14:textId="77777777" w:rsidTr="00063711">
        <w:trPr>
          <w:trHeight w:val="1020"/>
        </w:trPr>
        <w:tc>
          <w:tcPr>
            <w:tcW w:w="556" w:type="dxa"/>
            <w:shd w:val="clear" w:color="000000" w:fill="D9D9D9"/>
            <w:vAlign w:val="center"/>
            <w:hideMark/>
          </w:tcPr>
          <w:p w14:paraId="31B64617" w14:textId="0C020FF2" w:rsidR="005E39ED" w:rsidRPr="00043476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Nr.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br/>
              <w:t>p. k.</w:t>
            </w:r>
          </w:p>
        </w:tc>
        <w:tc>
          <w:tcPr>
            <w:tcW w:w="1707" w:type="dxa"/>
            <w:shd w:val="clear" w:color="000000" w:fill="D9D9D9"/>
            <w:vAlign w:val="center"/>
            <w:hideMark/>
          </w:tcPr>
          <w:p w14:paraId="38ABA584" w14:textId="60950C3A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Projekta iesniedzējs</w:t>
            </w:r>
          </w:p>
        </w:tc>
        <w:tc>
          <w:tcPr>
            <w:tcW w:w="1139" w:type="dxa"/>
            <w:shd w:val="clear" w:color="000000" w:fill="D9D9D9"/>
            <w:vAlign w:val="center"/>
            <w:hideMark/>
          </w:tcPr>
          <w:p w14:paraId="2BF98588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Projekta iesniedzēja juridiskais statuss </w:t>
            </w:r>
          </w:p>
        </w:tc>
        <w:tc>
          <w:tcPr>
            <w:tcW w:w="1696" w:type="dxa"/>
            <w:shd w:val="clear" w:color="000000" w:fill="D9D9D9"/>
            <w:vAlign w:val="center"/>
            <w:hideMark/>
          </w:tcPr>
          <w:p w14:paraId="1E847E50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Lietotājs </w:t>
            </w:r>
          </w:p>
        </w:tc>
        <w:tc>
          <w:tcPr>
            <w:tcW w:w="1423" w:type="dxa"/>
            <w:shd w:val="clear" w:color="000000" w:fill="D9D9D9"/>
            <w:vAlign w:val="center"/>
            <w:hideMark/>
          </w:tcPr>
          <w:p w14:paraId="5BEE769D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Projekta īstenošanas adrese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14:paraId="66493DAC" w14:textId="77777777" w:rsidR="005E39ED" w:rsidRPr="00043476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 xml:space="preserve"> Primārās enerģijas ietaupījums, %</w:t>
            </w:r>
          </w:p>
        </w:tc>
        <w:tc>
          <w:tcPr>
            <w:tcW w:w="1417" w:type="dxa"/>
            <w:shd w:val="clear" w:color="000000" w:fill="D9D9D9"/>
            <w:vAlign w:val="center"/>
            <w:hideMark/>
          </w:tcPr>
          <w:p w14:paraId="22CFEB1E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 xml:space="preserve">Maksimālais Eiropas Reģionālās attīstības fonda finansējums, </w:t>
            </w:r>
            <w:r w:rsidRPr="00043476">
              <w:rPr>
                <w:rFonts w:ascii="Times New Roman" w:eastAsia="Times New Roman" w:hAnsi="Times New Roman" w:cs="Times New Roman"/>
                <w:i/>
                <w:iCs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>euro</w:t>
            </w:r>
          </w:p>
        </w:tc>
      </w:tr>
      <w:tr w:rsidR="006325B9" w:rsidRPr="006325B9" w14:paraId="69BAE34B" w14:textId="77777777" w:rsidTr="00063711">
        <w:trPr>
          <w:trHeight w:val="1275"/>
        </w:trPr>
        <w:tc>
          <w:tcPr>
            <w:tcW w:w="556" w:type="dxa"/>
            <w:noWrap/>
            <w:hideMark/>
          </w:tcPr>
          <w:p w14:paraId="2C9572BB" w14:textId="2568F484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6EA72DEA" w14:textId="77777777" w:rsidR="00063711" w:rsidRPr="006325B9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Rundāles pils muzejs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;</w:t>
            </w:r>
          </w:p>
          <w:p w14:paraId="7C5F4DAA" w14:textId="1EFE0F9C" w:rsidR="005E39ED" w:rsidRPr="00043476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reģ. </w:t>
            </w:r>
            <w:r w:rsidR="00063711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</w:t>
            </w:r>
            <w:r w:rsidR="00063711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 90000045601</w:t>
            </w:r>
          </w:p>
        </w:tc>
        <w:tc>
          <w:tcPr>
            <w:tcW w:w="1139" w:type="dxa"/>
            <w:hideMark/>
          </w:tcPr>
          <w:p w14:paraId="6F337BE0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Tiešās pārvaldes iestāde</w:t>
            </w:r>
          </w:p>
        </w:tc>
        <w:tc>
          <w:tcPr>
            <w:tcW w:w="1696" w:type="dxa"/>
            <w:hideMark/>
          </w:tcPr>
          <w:p w14:paraId="252429CD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Rundāles pils muzejs</w:t>
            </w:r>
          </w:p>
        </w:tc>
        <w:tc>
          <w:tcPr>
            <w:tcW w:w="1423" w:type="dxa"/>
            <w:hideMark/>
          </w:tcPr>
          <w:p w14:paraId="776466D3" w14:textId="77777777" w:rsidR="005E39ED" w:rsidRPr="00043476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>Rundāles pils muzejs, Rundāles pils, Pilsrundāle, Rundāles pagasts, Bauskas novads</w:t>
            </w:r>
          </w:p>
        </w:tc>
        <w:tc>
          <w:tcPr>
            <w:tcW w:w="1134" w:type="dxa"/>
            <w:noWrap/>
            <w:hideMark/>
          </w:tcPr>
          <w:p w14:paraId="61C9A62F" w14:textId="73DCF96A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%</w:t>
            </w:r>
          </w:p>
        </w:tc>
        <w:tc>
          <w:tcPr>
            <w:tcW w:w="1417" w:type="dxa"/>
            <w:noWrap/>
            <w:hideMark/>
          </w:tcPr>
          <w:p w14:paraId="0FF94AE5" w14:textId="77777777" w:rsidR="005E39ED" w:rsidRPr="00043476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1 100 000,00</w:t>
            </w:r>
          </w:p>
        </w:tc>
      </w:tr>
      <w:tr w:rsidR="006325B9" w:rsidRPr="006325B9" w14:paraId="43F31936" w14:textId="77777777" w:rsidTr="00063711">
        <w:trPr>
          <w:trHeight w:val="1530"/>
        </w:trPr>
        <w:tc>
          <w:tcPr>
            <w:tcW w:w="556" w:type="dxa"/>
            <w:noWrap/>
            <w:hideMark/>
          </w:tcPr>
          <w:p w14:paraId="41AEA59D" w14:textId="495B0941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731C6FD5" w14:textId="77777777" w:rsidR="00063711" w:rsidRPr="00043476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>Mākslu izglītības kompetences centrs "Latgales Mūzikas un mākslas vidusskola"</w:t>
            </w:r>
            <w:r w:rsidR="00DC4447"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>;</w:t>
            </w:r>
          </w:p>
          <w:p w14:paraId="64144B0E" w14:textId="6E8C569B" w:rsidR="005E39ED" w:rsidRPr="00043476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reģ. </w:t>
            </w:r>
            <w:r w:rsidR="00063711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</w:t>
            </w:r>
            <w:r w:rsidR="00063711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 40900040227</w:t>
            </w:r>
          </w:p>
        </w:tc>
        <w:tc>
          <w:tcPr>
            <w:tcW w:w="1139" w:type="dxa"/>
            <w:hideMark/>
          </w:tcPr>
          <w:p w14:paraId="79903BD0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Tiešās pārvaldes iestāde</w:t>
            </w:r>
          </w:p>
        </w:tc>
        <w:tc>
          <w:tcPr>
            <w:tcW w:w="1696" w:type="dxa"/>
            <w:hideMark/>
          </w:tcPr>
          <w:p w14:paraId="2D5391B3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Mākslu izglītības kompetences centrs "Latgales Mūzikas un mākslas vidusskola"</w:t>
            </w:r>
          </w:p>
        </w:tc>
        <w:tc>
          <w:tcPr>
            <w:tcW w:w="1423" w:type="dxa"/>
            <w:hideMark/>
          </w:tcPr>
          <w:p w14:paraId="7A0952AC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Raiņa iela 9,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br/>
              <w:t>Atbrīvošanas aleja 56, Rēzekne</w:t>
            </w:r>
          </w:p>
        </w:tc>
        <w:tc>
          <w:tcPr>
            <w:tcW w:w="1134" w:type="dxa"/>
            <w:noWrap/>
            <w:hideMark/>
          </w:tcPr>
          <w:p w14:paraId="52B577BC" w14:textId="76C419D6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%</w:t>
            </w:r>
          </w:p>
        </w:tc>
        <w:tc>
          <w:tcPr>
            <w:tcW w:w="1417" w:type="dxa"/>
            <w:noWrap/>
            <w:hideMark/>
          </w:tcPr>
          <w:p w14:paraId="16BF4CD4" w14:textId="77777777" w:rsidR="005E39ED" w:rsidRPr="00043476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2 600 000,00</w:t>
            </w:r>
          </w:p>
        </w:tc>
      </w:tr>
      <w:tr w:rsidR="006325B9" w:rsidRPr="006325B9" w14:paraId="23DF84EF" w14:textId="77777777" w:rsidTr="00063711">
        <w:trPr>
          <w:trHeight w:val="1530"/>
        </w:trPr>
        <w:tc>
          <w:tcPr>
            <w:tcW w:w="556" w:type="dxa"/>
            <w:noWrap/>
            <w:hideMark/>
          </w:tcPr>
          <w:p w14:paraId="601B0F4C" w14:textId="592D8B7C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0C2EE694" w14:textId="77777777" w:rsidR="00063711" w:rsidRPr="006325B9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Mākslu izglītības kompetences centrs "Latgales Mūzikas un mākslas vidusskola"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;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</w:p>
          <w:p w14:paraId="0926B8EB" w14:textId="18E3687B" w:rsidR="005E39ED" w:rsidRPr="00043476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reģ.</w:t>
            </w:r>
            <w:r w:rsidR="00063711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N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r. 40900040227</w:t>
            </w:r>
          </w:p>
        </w:tc>
        <w:tc>
          <w:tcPr>
            <w:tcW w:w="1139" w:type="dxa"/>
            <w:hideMark/>
          </w:tcPr>
          <w:p w14:paraId="2D90CED6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Tiešās pārvaldes iestāde</w:t>
            </w:r>
          </w:p>
        </w:tc>
        <w:tc>
          <w:tcPr>
            <w:tcW w:w="1696" w:type="dxa"/>
            <w:hideMark/>
          </w:tcPr>
          <w:p w14:paraId="275BBBD0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Mākslu izglītības kompetences centrs "Latgales Mūzikas un mākslas vidusskola"</w:t>
            </w:r>
          </w:p>
        </w:tc>
        <w:tc>
          <w:tcPr>
            <w:tcW w:w="1423" w:type="dxa"/>
            <w:hideMark/>
          </w:tcPr>
          <w:p w14:paraId="0540ECC3" w14:textId="672BE703" w:rsidR="005E39ED" w:rsidRPr="00043476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Baznīcas</w:t>
            </w:r>
            <w:r w:rsidR="009D187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iela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34A, Rēzekne</w:t>
            </w:r>
          </w:p>
        </w:tc>
        <w:tc>
          <w:tcPr>
            <w:tcW w:w="1134" w:type="dxa"/>
            <w:noWrap/>
            <w:hideMark/>
          </w:tcPr>
          <w:p w14:paraId="26C7B248" w14:textId="5013217A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%</w:t>
            </w:r>
          </w:p>
        </w:tc>
        <w:tc>
          <w:tcPr>
            <w:tcW w:w="1417" w:type="dxa"/>
            <w:noWrap/>
            <w:hideMark/>
          </w:tcPr>
          <w:p w14:paraId="560F4BE5" w14:textId="77777777" w:rsidR="005E39ED" w:rsidRPr="00043476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4 200 000,00</w:t>
            </w:r>
          </w:p>
        </w:tc>
      </w:tr>
      <w:tr w:rsidR="006325B9" w:rsidRPr="006325B9" w14:paraId="04AA1549" w14:textId="77777777" w:rsidTr="00063711">
        <w:trPr>
          <w:trHeight w:val="1440"/>
        </w:trPr>
        <w:tc>
          <w:tcPr>
            <w:tcW w:w="556" w:type="dxa"/>
            <w:noWrap/>
            <w:hideMark/>
          </w:tcPr>
          <w:p w14:paraId="50FB7826" w14:textId="3F35894C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27523136" w14:textId="1A4A3E00" w:rsidR="00063711" w:rsidRPr="006325B9" w:rsidRDefault="005E39ED" w:rsidP="00043476">
            <w:pPr>
              <w:spacing w:before="120" w:after="6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>Mākslu izglītības kompetences centrs</w:t>
            </w:r>
            <w:r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r w:rsidR="00DC4447" w:rsidRPr="0004347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"</w:t>
            </w:r>
            <w:r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>Nacionālā Mākslu vidusskola</w:t>
            </w:r>
            <w:r w:rsidR="00DC4447" w:rsidRPr="006325B9">
              <w:rPr>
                <w:rFonts w:ascii="Times New Roman" w:hAnsi="Times New Roman" w:cs="Times New Roman"/>
                <w:sz w:val="20"/>
                <w:szCs w:val="20"/>
              </w:rPr>
              <w:t>";</w:t>
            </w:r>
          </w:p>
          <w:p w14:paraId="5A3D33E7" w14:textId="21A1A3AD" w:rsidR="005E39ED" w:rsidRPr="00043476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reģ. </w:t>
            </w:r>
            <w:r w:rsidR="00063711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</w:t>
            </w:r>
            <w:r w:rsidR="00063711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 90010937516</w:t>
            </w:r>
          </w:p>
        </w:tc>
        <w:tc>
          <w:tcPr>
            <w:tcW w:w="1139" w:type="dxa"/>
            <w:hideMark/>
          </w:tcPr>
          <w:p w14:paraId="78FD068C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Tiešās pārvaldes iestāde</w:t>
            </w:r>
          </w:p>
        </w:tc>
        <w:tc>
          <w:tcPr>
            <w:tcW w:w="1696" w:type="dxa"/>
            <w:hideMark/>
          </w:tcPr>
          <w:p w14:paraId="1DF11CB3" w14:textId="0F43AFC4" w:rsidR="005E39ED" w:rsidRPr="00043476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Mākslu izglītības kompetences centrs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r w:rsidR="00DC4447" w:rsidRPr="0063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Nacionālā Mākslu vidusskola</w:t>
            </w:r>
            <w:r w:rsidR="00DC4447" w:rsidRPr="0063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23" w:type="dxa"/>
            <w:hideMark/>
          </w:tcPr>
          <w:p w14:paraId="45E6D1F9" w14:textId="44AEA01B" w:rsidR="005E39ED" w:rsidRPr="00043476" w:rsidRDefault="00063711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Meža</w:t>
            </w:r>
            <w:r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  <w:r w:rsidR="005E39ED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iela 15, Rīga</w:t>
            </w:r>
          </w:p>
        </w:tc>
        <w:tc>
          <w:tcPr>
            <w:tcW w:w="1134" w:type="dxa"/>
            <w:noWrap/>
            <w:hideMark/>
          </w:tcPr>
          <w:p w14:paraId="43121A38" w14:textId="608F7FC5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%</w:t>
            </w:r>
          </w:p>
        </w:tc>
        <w:tc>
          <w:tcPr>
            <w:tcW w:w="1417" w:type="dxa"/>
            <w:noWrap/>
            <w:hideMark/>
          </w:tcPr>
          <w:p w14:paraId="2884AB3D" w14:textId="77777777" w:rsidR="005E39ED" w:rsidRPr="00043476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11 714 486,00</w:t>
            </w:r>
          </w:p>
        </w:tc>
      </w:tr>
      <w:tr w:rsidR="006325B9" w:rsidRPr="006325B9" w14:paraId="2D1E8C40" w14:textId="77777777" w:rsidTr="00063711">
        <w:trPr>
          <w:trHeight w:val="1020"/>
        </w:trPr>
        <w:tc>
          <w:tcPr>
            <w:tcW w:w="556" w:type="dxa"/>
            <w:noWrap/>
            <w:hideMark/>
          </w:tcPr>
          <w:p w14:paraId="0BFF47FF" w14:textId="30A0FB0F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2C344491" w14:textId="3E3EECB3" w:rsidR="00063711" w:rsidRPr="006325B9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Latvijas Mākslas akadēmija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;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</w:p>
          <w:p w14:paraId="5B79B722" w14:textId="0F0B76BB" w:rsidR="005E39ED" w:rsidRPr="00043476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reģ. </w:t>
            </w:r>
            <w:r w:rsidR="00063711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</w:t>
            </w:r>
            <w:r w:rsidR="00063711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 90000029965</w:t>
            </w:r>
          </w:p>
        </w:tc>
        <w:tc>
          <w:tcPr>
            <w:tcW w:w="1139" w:type="dxa"/>
            <w:hideMark/>
          </w:tcPr>
          <w:p w14:paraId="677387B7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Atvasināta publiska persona</w:t>
            </w:r>
          </w:p>
        </w:tc>
        <w:tc>
          <w:tcPr>
            <w:tcW w:w="1696" w:type="dxa"/>
            <w:hideMark/>
          </w:tcPr>
          <w:p w14:paraId="562A54B1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Latvijas Mākslas akadēmija</w:t>
            </w:r>
          </w:p>
        </w:tc>
        <w:tc>
          <w:tcPr>
            <w:tcW w:w="1423" w:type="dxa"/>
            <w:hideMark/>
          </w:tcPr>
          <w:p w14:paraId="30FFE2A4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Kronvalda bulvāris 4, Rīga</w:t>
            </w:r>
          </w:p>
        </w:tc>
        <w:tc>
          <w:tcPr>
            <w:tcW w:w="1134" w:type="dxa"/>
            <w:noWrap/>
            <w:hideMark/>
          </w:tcPr>
          <w:p w14:paraId="63A68D56" w14:textId="237A35D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%</w:t>
            </w:r>
          </w:p>
        </w:tc>
        <w:tc>
          <w:tcPr>
            <w:tcW w:w="1417" w:type="dxa"/>
            <w:noWrap/>
            <w:hideMark/>
          </w:tcPr>
          <w:p w14:paraId="0788FB54" w14:textId="77777777" w:rsidR="005E39ED" w:rsidRPr="00043476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3 000 000,00</w:t>
            </w:r>
          </w:p>
        </w:tc>
      </w:tr>
      <w:tr w:rsidR="006325B9" w:rsidRPr="006325B9" w14:paraId="4BE19DF3" w14:textId="77777777" w:rsidTr="00063711">
        <w:trPr>
          <w:trHeight w:val="1275"/>
        </w:trPr>
        <w:tc>
          <w:tcPr>
            <w:tcW w:w="556" w:type="dxa"/>
            <w:noWrap/>
            <w:hideMark/>
          </w:tcPr>
          <w:p w14:paraId="07F738B6" w14:textId="2F2D9779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6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2AFB1A6F" w14:textId="4473AD73" w:rsidR="00063711" w:rsidRPr="006325B9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Biedrība </w:t>
            </w:r>
            <w:r w:rsidR="00DC4447" w:rsidRPr="0063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Latvijas Teātru darbinieku savienība</w:t>
            </w:r>
            <w:r w:rsidR="00DC4447" w:rsidRPr="006325B9">
              <w:rPr>
                <w:rFonts w:ascii="Times New Roman" w:hAnsi="Times New Roman" w:cs="Times New Roman"/>
                <w:sz w:val="20"/>
                <w:szCs w:val="20"/>
              </w:rPr>
              <w:t>";</w:t>
            </w:r>
          </w:p>
          <w:p w14:paraId="32476035" w14:textId="24D1E135" w:rsidR="005E39ED" w:rsidRPr="00043476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reģ. </w:t>
            </w:r>
            <w:r w:rsidR="00063711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</w:t>
            </w:r>
            <w:r w:rsidR="00063711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 40008003221</w:t>
            </w:r>
          </w:p>
        </w:tc>
        <w:tc>
          <w:tcPr>
            <w:tcW w:w="1139" w:type="dxa"/>
            <w:hideMark/>
          </w:tcPr>
          <w:p w14:paraId="77428CAB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Biedrība</w:t>
            </w:r>
          </w:p>
        </w:tc>
        <w:tc>
          <w:tcPr>
            <w:tcW w:w="1696" w:type="dxa"/>
            <w:hideMark/>
          </w:tcPr>
          <w:p w14:paraId="4F1B7DE5" w14:textId="3E798280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Biedrība </w:t>
            </w:r>
            <w:r w:rsidR="00DC4447" w:rsidRPr="0063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Latvijas Teātra darbinieku savienība</w:t>
            </w:r>
            <w:r w:rsidR="00DC4447" w:rsidRPr="0063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23" w:type="dxa"/>
            <w:hideMark/>
          </w:tcPr>
          <w:p w14:paraId="6CB9AB1B" w14:textId="56904064" w:rsidR="005E39ED" w:rsidRPr="00043476" w:rsidRDefault="005E39ED" w:rsidP="00043476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0"/>
                <w:lang w:eastAsia="lv-LV"/>
                <w14:ligatures w14:val="none"/>
              </w:rPr>
              <w:t>Satekles iela 2C, Rīga</w:t>
            </w:r>
          </w:p>
        </w:tc>
        <w:tc>
          <w:tcPr>
            <w:tcW w:w="1134" w:type="dxa"/>
            <w:noWrap/>
            <w:hideMark/>
          </w:tcPr>
          <w:p w14:paraId="29E620BF" w14:textId="1905E982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%</w:t>
            </w:r>
          </w:p>
        </w:tc>
        <w:tc>
          <w:tcPr>
            <w:tcW w:w="1417" w:type="dxa"/>
            <w:noWrap/>
            <w:hideMark/>
          </w:tcPr>
          <w:p w14:paraId="7C8315A0" w14:textId="77777777" w:rsidR="005E39ED" w:rsidRPr="00043476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800 000,00</w:t>
            </w:r>
          </w:p>
        </w:tc>
      </w:tr>
      <w:tr w:rsidR="006325B9" w:rsidRPr="006325B9" w14:paraId="19031906" w14:textId="77777777" w:rsidTr="00063711">
        <w:trPr>
          <w:trHeight w:val="942"/>
        </w:trPr>
        <w:tc>
          <w:tcPr>
            <w:tcW w:w="556" w:type="dxa"/>
            <w:noWrap/>
            <w:hideMark/>
          </w:tcPr>
          <w:p w14:paraId="297552D0" w14:textId="43B82A0E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  <w:r w:rsidR="00FC40B6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</w:t>
            </w:r>
          </w:p>
        </w:tc>
        <w:tc>
          <w:tcPr>
            <w:tcW w:w="1707" w:type="dxa"/>
            <w:hideMark/>
          </w:tcPr>
          <w:p w14:paraId="5A5FF91F" w14:textId="770318A3" w:rsidR="00063711" w:rsidRPr="006325B9" w:rsidRDefault="005E39ED" w:rsidP="00043476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Latvijas Kultūras akadēmija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;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</w:p>
          <w:p w14:paraId="14F6BFBF" w14:textId="4CD51D06" w:rsidR="005E39ED" w:rsidRPr="00043476" w:rsidRDefault="005E39ED" w:rsidP="0004347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reģ. </w:t>
            </w:r>
            <w:r w:rsidR="00063711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N</w:t>
            </w:r>
            <w:r w:rsidR="00063711"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r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. 90000039164</w:t>
            </w:r>
          </w:p>
        </w:tc>
        <w:tc>
          <w:tcPr>
            <w:tcW w:w="1139" w:type="dxa"/>
            <w:hideMark/>
          </w:tcPr>
          <w:p w14:paraId="5926AF1E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Atvasināta publiska persona</w:t>
            </w:r>
          </w:p>
        </w:tc>
        <w:tc>
          <w:tcPr>
            <w:tcW w:w="1696" w:type="dxa"/>
            <w:hideMark/>
          </w:tcPr>
          <w:p w14:paraId="3C18FC99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Latvijas Kultūras akadēmija </w:t>
            </w:r>
          </w:p>
        </w:tc>
        <w:tc>
          <w:tcPr>
            <w:tcW w:w="1423" w:type="dxa"/>
            <w:hideMark/>
          </w:tcPr>
          <w:p w14:paraId="259F463C" w14:textId="7777777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Miera iela 58a, Rīga </w:t>
            </w:r>
          </w:p>
        </w:tc>
        <w:tc>
          <w:tcPr>
            <w:tcW w:w="1134" w:type="dxa"/>
            <w:noWrap/>
            <w:hideMark/>
          </w:tcPr>
          <w:p w14:paraId="6A563EAA" w14:textId="2ACB5E47" w:rsidR="005E39ED" w:rsidRPr="00043476" w:rsidRDefault="005E39ED" w:rsidP="0004347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  <w:r w:rsidR="00DC4447" w:rsidRPr="006325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%</w:t>
            </w:r>
          </w:p>
        </w:tc>
        <w:tc>
          <w:tcPr>
            <w:tcW w:w="1417" w:type="dxa"/>
            <w:noWrap/>
            <w:hideMark/>
          </w:tcPr>
          <w:p w14:paraId="09AEFBEB" w14:textId="77777777" w:rsidR="005E39ED" w:rsidRPr="00043476" w:rsidRDefault="005E39ED" w:rsidP="00043476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1 500 000,00</w:t>
            </w:r>
          </w:p>
        </w:tc>
      </w:tr>
      <w:tr w:rsidR="006325B9" w:rsidRPr="006325B9" w14:paraId="01B2B66C" w14:textId="77777777" w:rsidTr="001A22A8">
        <w:trPr>
          <w:trHeight w:val="300"/>
        </w:trPr>
        <w:tc>
          <w:tcPr>
            <w:tcW w:w="7655" w:type="dxa"/>
            <w:gridSpan w:val="6"/>
            <w:noWrap/>
          </w:tcPr>
          <w:p w14:paraId="31F99CBE" w14:textId="7EF3D14C" w:rsidR="006325B9" w:rsidRPr="00043476" w:rsidRDefault="006325B9" w:rsidP="00043476">
            <w:pPr>
              <w:spacing w:before="120" w:after="12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4FFEEC0E" w14:textId="77777777" w:rsidR="006325B9" w:rsidRPr="00043476" w:rsidRDefault="006325B9" w:rsidP="00043476">
            <w:pPr>
              <w:spacing w:before="120" w:after="120" w:line="240" w:lineRule="auto"/>
              <w:ind w:left="-57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  <w:r w:rsidRPr="0004347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24 914 486,00</w:t>
            </w:r>
          </w:p>
        </w:tc>
      </w:tr>
    </w:tbl>
    <w:p w14:paraId="4BD78608" w14:textId="77777777" w:rsidR="00253694" w:rsidRPr="006325B9" w:rsidRDefault="00253694"/>
    <w:sectPr w:rsidR="00253694" w:rsidRPr="006325B9" w:rsidSect="00043476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9F91" w14:textId="77777777" w:rsidR="00663EC0" w:rsidRDefault="00663EC0" w:rsidP="00FC40B6">
      <w:pPr>
        <w:spacing w:after="0" w:line="240" w:lineRule="auto"/>
      </w:pPr>
      <w:r>
        <w:separator/>
      </w:r>
    </w:p>
  </w:endnote>
  <w:endnote w:type="continuationSeparator" w:id="0">
    <w:p w14:paraId="06C8315B" w14:textId="77777777" w:rsidR="00663EC0" w:rsidRDefault="00663EC0" w:rsidP="00FC4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EC31" w14:textId="3C5172A6" w:rsidR="00FC40B6" w:rsidRPr="00043476" w:rsidRDefault="00FC40B6" w:rsidP="00FC40B6">
    <w:pPr>
      <w:pStyle w:val="Footer"/>
      <w:rPr>
        <w:rFonts w:ascii="Times New Roman" w:hAnsi="Times New Roman" w:cs="Times New Roman"/>
        <w:sz w:val="16"/>
        <w:szCs w:val="16"/>
      </w:rPr>
    </w:pPr>
    <w:r w:rsidRPr="00E132AA">
      <w:rPr>
        <w:rFonts w:ascii="Times New Roman" w:hAnsi="Times New Roman" w:cs="Times New Roman"/>
        <w:sz w:val="16"/>
        <w:szCs w:val="16"/>
      </w:rPr>
      <w:t>N1290_4p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836F4" w14:textId="73D4BABD" w:rsidR="00FC40B6" w:rsidRPr="00043476" w:rsidRDefault="00FC40B6">
    <w:pPr>
      <w:pStyle w:val="Footer"/>
      <w:rPr>
        <w:rFonts w:ascii="Times New Roman" w:hAnsi="Times New Roman" w:cs="Times New Roman"/>
        <w:sz w:val="16"/>
        <w:szCs w:val="16"/>
      </w:rPr>
    </w:pPr>
    <w:r w:rsidRPr="00043476">
      <w:rPr>
        <w:rFonts w:ascii="Times New Roman" w:hAnsi="Times New Roman" w:cs="Times New Roman"/>
        <w:sz w:val="16"/>
        <w:szCs w:val="16"/>
      </w:rPr>
      <w:t>N1290_4p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34622" w14:textId="77777777" w:rsidR="00663EC0" w:rsidRDefault="00663EC0" w:rsidP="00FC40B6">
      <w:pPr>
        <w:spacing w:after="0" w:line="240" w:lineRule="auto"/>
      </w:pPr>
      <w:r>
        <w:separator/>
      </w:r>
    </w:p>
  </w:footnote>
  <w:footnote w:type="continuationSeparator" w:id="0">
    <w:p w14:paraId="1D3A7419" w14:textId="77777777" w:rsidR="00663EC0" w:rsidRDefault="00663EC0" w:rsidP="00FC4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7552582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926736" w14:textId="2E900654" w:rsidR="00FC40B6" w:rsidRPr="00043476" w:rsidRDefault="00FC40B6" w:rsidP="00043476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434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4347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0434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187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4347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9ED"/>
    <w:rsid w:val="00043476"/>
    <w:rsid w:val="00063711"/>
    <w:rsid w:val="0006623D"/>
    <w:rsid w:val="00206BE8"/>
    <w:rsid w:val="00253694"/>
    <w:rsid w:val="002B3593"/>
    <w:rsid w:val="002F00E2"/>
    <w:rsid w:val="003578F4"/>
    <w:rsid w:val="004D2ABB"/>
    <w:rsid w:val="004F605F"/>
    <w:rsid w:val="005E39ED"/>
    <w:rsid w:val="006325B9"/>
    <w:rsid w:val="00663EC0"/>
    <w:rsid w:val="006E6063"/>
    <w:rsid w:val="008549E4"/>
    <w:rsid w:val="009D1875"/>
    <w:rsid w:val="00B17F15"/>
    <w:rsid w:val="00DC4447"/>
    <w:rsid w:val="00F324F1"/>
    <w:rsid w:val="00F53DAA"/>
    <w:rsid w:val="00FC40B6"/>
    <w:rsid w:val="00FD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37EC5D"/>
  <w15:chartTrackingRefBased/>
  <w15:docId w15:val="{19549C97-8B21-45FF-A330-5ECB5D81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C40B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C40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0B6"/>
  </w:style>
  <w:style w:type="paragraph" w:styleId="Footer">
    <w:name w:val="footer"/>
    <w:basedOn w:val="Normal"/>
    <w:link w:val="FooterChar"/>
    <w:uiPriority w:val="99"/>
    <w:unhideWhenUsed/>
    <w:rsid w:val="00FC40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0B6"/>
  </w:style>
  <w:style w:type="paragraph" w:styleId="BalloonText">
    <w:name w:val="Balloon Text"/>
    <w:basedOn w:val="Normal"/>
    <w:link w:val="BalloonTextChar"/>
    <w:uiPriority w:val="99"/>
    <w:semiHidden/>
    <w:unhideWhenUsed/>
    <w:rsid w:val="009D1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875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7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243</Words>
  <Characters>1529</Characters>
  <Application>Microsoft Office Word</Application>
  <DocSecurity>0</DocSecurity>
  <Lines>158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Lismane</dc:creator>
  <cp:keywords/>
  <dc:description/>
  <cp:lastModifiedBy>Līga Mičule</cp:lastModifiedBy>
  <cp:revision>12</cp:revision>
  <cp:lastPrinted>2024-12-16T12:20:00Z</cp:lastPrinted>
  <dcterms:created xsi:type="dcterms:W3CDTF">2024-12-16T12:44:00Z</dcterms:created>
  <dcterms:modified xsi:type="dcterms:W3CDTF">2026-01-27T13:48:00Z</dcterms:modified>
</cp:coreProperties>
</file>