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"Krākas (Svētes Dreimaņu) 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