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8. maija rīkojumā Nr. 227 "Par Pašvaldību finanšu izlīdzināšanas fonda padomi""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24-TA-689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