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A59" w:rsidRPr="00F21FF6" w:rsidRDefault="00594A59" w:rsidP="00594A59">
      <w:pPr>
        <w:spacing w:before="130" w:after="0" w:line="260" w:lineRule="exact"/>
        <w:ind w:firstLine="539"/>
        <w:jc w:val="right"/>
        <w:rPr>
          <w:rFonts w:ascii="Cambria" w:hAnsi="Cambria" w:cs="Times New Roman"/>
          <w:bCs/>
          <w:sz w:val="19"/>
          <w:szCs w:val="28"/>
        </w:rPr>
      </w:pPr>
      <w:r w:rsidRPr="00F21FF6">
        <w:rPr>
          <w:rFonts w:ascii="Cambria" w:eastAsia="Times New Roman" w:hAnsi="Cambria" w:cs="Times New Roman"/>
          <w:sz w:val="19"/>
          <w:szCs w:val="28"/>
          <w:lang w:eastAsia="lv-LV"/>
        </w:rPr>
        <w:t>14. pielikums</w:t>
      </w:r>
      <w:r>
        <w:rPr>
          <w:rFonts w:ascii="Cambria" w:eastAsia="Times New Roman" w:hAnsi="Cambria" w:cs="Times New Roman"/>
          <w:sz w:val="19"/>
          <w:szCs w:val="28"/>
          <w:lang w:eastAsia="lv-LV"/>
        </w:rPr>
        <w:br/>
      </w:r>
      <w:r w:rsidRPr="00F21FF6">
        <w:rPr>
          <w:rFonts w:ascii="Cambria" w:hAnsi="Cambria" w:cs="Times New Roman"/>
          <w:sz w:val="19"/>
          <w:szCs w:val="28"/>
        </w:rPr>
        <w:t>Ministru kabineta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2005. gada 30. augusta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bCs/>
          <w:sz w:val="19"/>
          <w:szCs w:val="28"/>
        </w:rPr>
        <w:t>noteikumiem Nr</w:t>
      </w:r>
      <w:r w:rsidRPr="00F21FF6">
        <w:rPr>
          <w:rFonts w:ascii="Cambria" w:hAnsi="Cambria" w:cs="Times New Roman"/>
          <w:sz w:val="19"/>
          <w:szCs w:val="28"/>
        </w:rPr>
        <w:t>. </w:t>
      </w:r>
      <w:r w:rsidRPr="00F21FF6">
        <w:rPr>
          <w:rFonts w:ascii="Cambria" w:hAnsi="Cambria" w:cs="Times New Roman"/>
          <w:bCs/>
          <w:sz w:val="19"/>
          <w:szCs w:val="28"/>
        </w:rPr>
        <w:t>662</w:t>
      </w:r>
    </w:p>
    <w:p w:rsidR="00594A59" w:rsidRPr="00E828D9" w:rsidRDefault="00594A59" w:rsidP="00594A59">
      <w:pPr>
        <w:rPr>
          <w:rFonts w:asciiTheme="majorHAnsi" w:hAnsiTheme="majorHAnsi"/>
          <w:i/>
          <w:sz w:val="18"/>
          <w:szCs w:val="18"/>
        </w:rPr>
      </w:pPr>
      <w:r w:rsidRPr="00E828D9">
        <w:rPr>
          <w:rFonts w:asciiTheme="majorHAnsi" w:hAnsiTheme="majorHAnsi"/>
          <w:i/>
          <w:sz w:val="18"/>
          <w:szCs w:val="18"/>
        </w:rPr>
        <w:t>(Pielikums MK 09.06.2020. noteikumu Nr. 371 redakcijā)</w:t>
      </w:r>
    </w:p>
    <w:p w:rsidR="00594A59" w:rsidRPr="00F21FF6" w:rsidRDefault="00594A59" w:rsidP="00594A59">
      <w:pPr>
        <w:spacing w:before="130" w:after="0" w:line="260" w:lineRule="exact"/>
        <w:ind w:firstLine="539"/>
        <w:jc w:val="right"/>
        <w:rPr>
          <w:rFonts w:ascii="Cambria" w:hAnsi="Cambria" w:cs="Times New Roman"/>
          <w:sz w:val="19"/>
          <w:szCs w:val="24"/>
          <w:shd w:val="clear" w:color="auto" w:fill="FFFFFF"/>
        </w:rPr>
      </w:pPr>
      <w:bookmarkStart w:id="0" w:name="_GoBack"/>
      <w:bookmarkEnd w:id="0"/>
      <w:r w:rsidRPr="00F21FF6">
        <w:rPr>
          <w:rFonts w:ascii="Cambria" w:hAnsi="Cambria" w:cs="Times New Roman"/>
          <w:sz w:val="19"/>
          <w:szCs w:val="24"/>
          <w:shd w:val="clear" w:color="auto" w:fill="FFFFFF"/>
        </w:rPr>
        <w:t>Valsts ieņēmumu dienestam</w:t>
      </w:r>
    </w:p>
    <w:p w:rsidR="00594A59" w:rsidRPr="00F21FF6" w:rsidRDefault="00594A59" w:rsidP="00594A59">
      <w:pPr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594A59" w:rsidRPr="00F21FF6" w:rsidRDefault="00594A59" w:rsidP="00594A59">
      <w:pPr>
        <w:spacing w:before="130" w:after="0" w:line="260" w:lineRule="exact"/>
        <w:jc w:val="center"/>
        <w:rPr>
          <w:rFonts w:ascii="Cambria" w:eastAsia="Times New Roman" w:hAnsi="Cambria" w:cs="Times New Roman"/>
          <w:i/>
          <w:sz w:val="19"/>
          <w:szCs w:val="18"/>
          <w:lang w:eastAsia="lv-LV"/>
        </w:rPr>
      </w:pPr>
      <w:r w:rsidRPr="00594A59">
        <w:rPr>
          <w:rFonts w:ascii="Cambria" w:eastAsia="Times New Roman" w:hAnsi="Cambria" w:cs="Times New Roman"/>
          <w:b/>
          <w:sz w:val="24"/>
          <w:szCs w:val="24"/>
          <w:lang w:eastAsia="lv-LV"/>
        </w:rPr>
        <w:t>Iesniegums speciālās atļaujas (licences)</w:t>
      </w:r>
      <w:r w:rsidRPr="00F21FF6">
        <w:rPr>
          <w:rFonts w:ascii="Cambria" w:eastAsia="Times New Roman" w:hAnsi="Cambria" w:cs="Times New Roman"/>
          <w:b/>
          <w:sz w:val="19"/>
          <w:szCs w:val="26"/>
          <w:lang w:eastAsia="lv-LV"/>
        </w:rPr>
        <w:br/>
      </w:r>
      <w:r w:rsidRPr="00F21FF6">
        <w:rPr>
          <w:rFonts w:ascii="Cambria" w:eastAsia="Times New Roman" w:hAnsi="Cambria" w:cs="Times New Roman"/>
          <w:sz w:val="19"/>
          <w:szCs w:val="18"/>
          <w:lang w:eastAsia="lv-LV"/>
        </w:rPr>
        <w:t>(</w:t>
      </w:r>
      <w:r w:rsidRPr="00F21FF6">
        <w:rPr>
          <w:rFonts w:ascii="Cambria" w:eastAsia="Times New Roman" w:hAnsi="Cambria" w:cs="Times New Roman"/>
          <w:i/>
          <w:sz w:val="19"/>
          <w:szCs w:val="18"/>
          <w:lang w:eastAsia="lv-LV"/>
        </w:rPr>
        <w:t>atzīmēt tikai vienu komercdarbības veidu</w:t>
      </w:r>
      <w:r w:rsidRPr="00F21FF6">
        <w:rPr>
          <w:rFonts w:ascii="Cambria" w:eastAsia="Times New Roman" w:hAnsi="Cambria" w:cs="Times New Roman"/>
          <w:sz w:val="19"/>
          <w:szCs w:val="18"/>
          <w:lang w:eastAsia="lv-LV"/>
        </w:rPr>
        <w:t>)</w:t>
      </w:r>
    </w:p>
    <w:p w:rsidR="00594A59" w:rsidRPr="00F21FF6" w:rsidRDefault="00594A59" w:rsidP="00594A59">
      <w:pPr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0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314"/>
        <w:gridCol w:w="1365"/>
        <w:gridCol w:w="683"/>
      </w:tblGrid>
      <w:tr w:rsidR="00594A59" w:rsidRPr="00102D21" w:rsidTr="00E146D5">
        <w:trPr>
          <w:cantSplit/>
        </w:trPr>
        <w:tc>
          <w:tcPr>
            <w:tcW w:w="5546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alkoholisko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dzērienu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mazumtirdzniecībai</w:t>
            </w:r>
            <w:proofErr w:type="spellEnd"/>
          </w:p>
        </w:tc>
        <w:tc>
          <w:tcPr>
            <w:tcW w:w="1199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sērija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MT</w:t>
            </w:r>
          </w:p>
        </w:tc>
        <w:tc>
          <w:tcPr>
            <w:tcW w:w="600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5546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alus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mazumtirdzniecībai</w:t>
            </w:r>
            <w:proofErr w:type="spellEnd"/>
          </w:p>
        </w:tc>
        <w:tc>
          <w:tcPr>
            <w:tcW w:w="1199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pacing w:val="-2"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pacing w:val="-2"/>
                <w:sz w:val="19"/>
                <w:lang w:val="en-AU" w:eastAsia="lv-LV"/>
              </w:rPr>
              <w:t>sērija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pacing w:val="-2"/>
                <w:sz w:val="19"/>
                <w:lang w:val="en-AU" w:eastAsia="lv-LV"/>
              </w:rPr>
              <w:t xml:space="preserve"> AM</w:t>
            </w:r>
          </w:p>
        </w:tc>
        <w:tc>
          <w:tcPr>
            <w:tcW w:w="600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5546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tabakas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izstrādājumu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mazumtirdzniecībai</w:t>
            </w:r>
            <w:proofErr w:type="spellEnd"/>
          </w:p>
        </w:tc>
        <w:tc>
          <w:tcPr>
            <w:tcW w:w="1199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sērija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TM</w:t>
            </w:r>
          </w:p>
        </w:tc>
        <w:tc>
          <w:tcPr>
            <w:tcW w:w="600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5546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naftas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produktu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mazumtirdzniecībai</w:t>
            </w:r>
            <w:proofErr w:type="spellEnd"/>
          </w:p>
        </w:tc>
        <w:tc>
          <w:tcPr>
            <w:tcW w:w="1199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sērija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BM</w:t>
            </w:r>
          </w:p>
        </w:tc>
        <w:tc>
          <w:tcPr>
            <w:tcW w:w="600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5546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alkoholisko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dzērienu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vairumtirdzniecībai</w:t>
            </w:r>
            <w:proofErr w:type="spellEnd"/>
          </w:p>
        </w:tc>
        <w:tc>
          <w:tcPr>
            <w:tcW w:w="1199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sērija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VT</w:t>
            </w:r>
          </w:p>
        </w:tc>
        <w:tc>
          <w:tcPr>
            <w:tcW w:w="600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5546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tabakas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izstrādājumu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vairumtirdzniecībai</w:t>
            </w:r>
            <w:proofErr w:type="spellEnd"/>
          </w:p>
        </w:tc>
        <w:tc>
          <w:tcPr>
            <w:tcW w:w="1199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sērija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TV</w:t>
            </w:r>
          </w:p>
        </w:tc>
        <w:tc>
          <w:tcPr>
            <w:tcW w:w="600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5546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naftas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produktu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vairumtirdzniecībai</w:t>
            </w:r>
            <w:proofErr w:type="spellEnd"/>
          </w:p>
        </w:tc>
        <w:tc>
          <w:tcPr>
            <w:tcW w:w="1199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sērija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BV</w:t>
            </w:r>
          </w:p>
        </w:tc>
        <w:tc>
          <w:tcPr>
            <w:tcW w:w="600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5546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pacing w:val="-2"/>
                <w:sz w:val="19"/>
                <w:lang w:eastAsia="lv-LV"/>
              </w:rPr>
            </w:pPr>
            <w:r w:rsidRPr="00102D21">
              <w:rPr>
                <w:rFonts w:ascii="Cambria" w:eastAsia="Times New Roman" w:hAnsi="Cambria" w:cs="Times New Roman"/>
                <w:b/>
                <w:spacing w:val="-2"/>
                <w:sz w:val="19"/>
                <w:lang w:eastAsia="lv-LV"/>
              </w:rPr>
              <w:t>apstiprināta akcīzes preču noliktavas turētāja darbībai</w:t>
            </w:r>
          </w:p>
        </w:tc>
        <w:tc>
          <w:tcPr>
            <w:tcW w:w="1199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eastAsia="lv-LV"/>
              </w:rPr>
            </w:pPr>
          </w:p>
        </w:tc>
        <w:tc>
          <w:tcPr>
            <w:tcW w:w="600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5546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reģistrēta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nosūtītāja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darbībai</w:t>
            </w:r>
            <w:proofErr w:type="spellEnd"/>
          </w:p>
        </w:tc>
        <w:tc>
          <w:tcPr>
            <w:tcW w:w="1199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</w:p>
        </w:tc>
        <w:tc>
          <w:tcPr>
            <w:tcW w:w="600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5546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reģistrēta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saņēmēja</w:t>
            </w:r>
            <w:proofErr w:type="spellEnd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  <w:t>darbībai</w:t>
            </w:r>
            <w:proofErr w:type="spellEnd"/>
          </w:p>
        </w:tc>
        <w:tc>
          <w:tcPr>
            <w:tcW w:w="1199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</w:p>
        </w:tc>
        <w:tc>
          <w:tcPr>
            <w:tcW w:w="600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lang w:val="en-AU" w:eastAsia="lv-LV"/>
              </w:rPr>
            </w:pPr>
          </w:p>
        </w:tc>
      </w:tr>
    </w:tbl>
    <w:p w:rsidR="00594A59" w:rsidRPr="00F21FF6" w:rsidRDefault="00594A59" w:rsidP="00594A59">
      <w:pPr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0"/>
          <w:lang w:eastAsia="lv-LV"/>
        </w:rPr>
      </w:pPr>
    </w:p>
    <w:p w:rsidR="00594A59" w:rsidRPr="00F21FF6" w:rsidRDefault="00594A59" w:rsidP="00594A59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b/>
          <w:sz w:val="19"/>
          <w:szCs w:val="26"/>
          <w:lang w:eastAsia="lv-LV"/>
        </w:rPr>
        <w:t>pārreģistrācijai</w:t>
      </w:r>
      <w:r w:rsidRPr="00F21FF6">
        <w:rPr>
          <w:rFonts w:ascii="Cambria" w:eastAsia="Times New Roman" w:hAnsi="Cambria" w:cs="Times New Roman"/>
          <w:sz w:val="19"/>
          <w:szCs w:val="26"/>
          <w:lang w:eastAsia="lv-LV"/>
        </w:rPr>
        <w:t xml:space="preserve"> </w:t>
      </w:r>
      <w:r w:rsidRPr="00F21FF6">
        <w:rPr>
          <w:rFonts w:ascii="Cambria" w:eastAsia="Times New Roman" w:hAnsi="Cambria" w:cs="Times New Roman"/>
          <w:sz w:val="19"/>
          <w:lang w:eastAsia="lv-LV"/>
        </w:rPr>
        <w:t>(</w:t>
      </w:r>
      <w:r w:rsidRPr="00F21FF6">
        <w:rPr>
          <w:rFonts w:ascii="Cambria" w:eastAsia="Times New Roman" w:hAnsi="Cambria" w:cs="Times New Roman"/>
          <w:i/>
          <w:sz w:val="19"/>
          <w:lang w:eastAsia="lv-LV"/>
        </w:rPr>
        <w:t>ja netiek pieteikta jauna darbības vieta</w:t>
      </w:r>
      <w:r w:rsidRPr="00F21FF6">
        <w:rPr>
          <w:rFonts w:ascii="Cambria" w:eastAsia="Times New Roman" w:hAnsi="Cambria" w:cs="Times New Roman"/>
          <w:sz w:val="19"/>
          <w:lang w:eastAsia="lv-LV"/>
        </w:rPr>
        <w:t>)</w:t>
      </w:r>
    </w:p>
    <w:p w:rsidR="00594A59" w:rsidRPr="00F21FF6" w:rsidRDefault="00594A59" w:rsidP="00594A59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51"/>
        <w:gridCol w:w="717"/>
        <w:gridCol w:w="481"/>
        <w:gridCol w:w="482"/>
        <w:gridCol w:w="481"/>
        <w:gridCol w:w="481"/>
        <w:gridCol w:w="481"/>
        <w:gridCol w:w="482"/>
        <w:gridCol w:w="481"/>
        <w:gridCol w:w="481"/>
        <w:gridCol w:w="481"/>
        <w:gridCol w:w="481"/>
        <w:gridCol w:w="482"/>
      </w:tblGrid>
      <w:tr w:rsidR="00594A59" w:rsidRPr="00102D21" w:rsidTr="00E146D5">
        <w:trPr>
          <w:cantSplit/>
        </w:trPr>
        <w:tc>
          <w:tcPr>
            <w:tcW w:w="2333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  <w:t>Nodokļu</w:t>
            </w:r>
            <w:proofErr w:type="spellEnd"/>
            <w:r w:rsidRPr="00102D21"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  <w:t>maksātājs</w:t>
            </w:r>
            <w:proofErr w:type="spellEnd"/>
          </w:p>
        </w:tc>
        <w:tc>
          <w:tcPr>
            <w:tcW w:w="5963" w:type="dxa"/>
            <w:gridSpan w:val="12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3045" w:type="dxa"/>
            <w:gridSpan w:val="2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  <w:t>nodokļu</w:t>
            </w:r>
            <w:proofErr w:type="spellEnd"/>
            <w:r w:rsidRPr="00102D21"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  <w:t>maksātāja</w:t>
            </w:r>
            <w:proofErr w:type="spellEnd"/>
            <w:r w:rsidRPr="00102D21"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  <w:t>reģistrācijas</w:t>
            </w:r>
            <w:proofErr w:type="spellEnd"/>
            <w:r w:rsidRPr="00102D21"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  <w:t xml:space="preserve"> </w:t>
            </w:r>
            <w:proofErr w:type="spellStart"/>
            <w:r w:rsidRPr="00102D21"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  <w:t>kods</w:t>
            </w:r>
            <w:proofErr w:type="spellEnd"/>
          </w:p>
        </w:tc>
        <w:tc>
          <w:tcPr>
            <w:tcW w:w="478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</w:p>
        </w:tc>
        <w:tc>
          <w:tcPr>
            <w:tcW w:w="478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</w:p>
        </w:tc>
        <w:tc>
          <w:tcPr>
            <w:tcW w:w="477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</w:p>
        </w:tc>
        <w:tc>
          <w:tcPr>
            <w:tcW w:w="477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</w:p>
        </w:tc>
        <w:tc>
          <w:tcPr>
            <w:tcW w:w="477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</w:p>
        </w:tc>
        <w:tc>
          <w:tcPr>
            <w:tcW w:w="478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</w:p>
        </w:tc>
        <w:tc>
          <w:tcPr>
            <w:tcW w:w="477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</w:p>
        </w:tc>
        <w:tc>
          <w:tcPr>
            <w:tcW w:w="477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</w:p>
        </w:tc>
        <w:tc>
          <w:tcPr>
            <w:tcW w:w="477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</w:p>
        </w:tc>
        <w:tc>
          <w:tcPr>
            <w:tcW w:w="477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</w:p>
        </w:tc>
        <w:tc>
          <w:tcPr>
            <w:tcW w:w="478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2333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  <w:t>tālrunis</w:t>
            </w:r>
            <w:proofErr w:type="spellEnd"/>
          </w:p>
        </w:tc>
        <w:tc>
          <w:tcPr>
            <w:tcW w:w="5963" w:type="dxa"/>
            <w:gridSpan w:val="12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2333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  <w:proofErr w:type="spellStart"/>
            <w:r w:rsidRPr="00102D21"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  <w:t>elektroniskā</w:t>
            </w:r>
            <w:proofErr w:type="spellEnd"/>
            <w:r w:rsidRPr="00102D21"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  <w:t xml:space="preserve"> pasta </w:t>
            </w:r>
            <w:proofErr w:type="spellStart"/>
            <w:r w:rsidRPr="00102D21"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  <w:t>adrese</w:t>
            </w:r>
            <w:proofErr w:type="spellEnd"/>
          </w:p>
        </w:tc>
        <w:tc>
          <w:tcPr>
            <w:tcW w:w="5963" w:type="dxa"/>
            <w:gridSpan w:val="12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en-AU" w:eastAsia="lv-LV"/>
              </w:rPr>
            </w:pPr>
          </w:p>
        </w:tc>
      </w:tr>
    </w:tbl>
    <w:p w:rsidR="00594A59" w:rsidRPr="00F21FF6" w:rsidRDefault="00594A59" w:rsidP="00594A59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362"/>
      </w:tblGrid>
      <w:tr w:rsidR="00594A59" w:rsidRPr="00102D21" w:rsidTr="00E146D5">
        <w:trPr>
          <w:cantSplit/>
        </w:trPr>
        <w:tc>
          <w:tcPr>
            <w:tcW w:w="9913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szCs w:val="19"/>
                <w:lang w:eastAsia="lv-LV"/>
              </w:rPr>
            </w:pPr>
            <w:r w:rsidRPr="00102D21">
              <w:rPr>
                <w:rFonts w:ascii="Cambria" w:eastAsia="Times New Roman" w:hAnsi="Cambria" w:cs="Times New Roman"/>
                <w:b/>
                <w:sz w:val="19"/>
                <w:szCs w:val="19"/>
                <w:lang w:eastAsia="lv-LV"/>
              </w:rPr>
              <w:t>Lūdzu pārreģistrēt speciālo atļauju (licenci) sakarā ar:</w:t>
            </w:r>
          </w:p>
        </w:tc>
      </w:tr>
      <w:tr w:rsidR="00594A59" w:rsidRPr="00102D21" w:rsidTr="00E146D5">
        <w:trPr>
          <w:cantSplit/>
        </w:trPr>
        <w:tc>
          <w:tcPr>
            <w:tcW w:w="9913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szCs w:val="19"/>
                <w:lang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9913" w:type="dxa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szCs w:val="19"/>
                <w:lang w:eastAsia="lv-LV"/>
              </w:rPr>
            </w:pPr>
          </w:p>
        </w:tc>
      </w:tr>
    </w:tbl>
    <w:p w:rsidR="00594A59" w:rsidRPr="00F21FF6" w:rsidRDefault="00594A59" w:rsidP="00594A59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77"/>
        <w:gridCol w:w="7685"/>
      </w:tblGrid>
      <w:tr w:rsidR="00594A59" w:rsidRPr="00102D21" w:rsidTr="00E146D5">
        <w:trPr>
          <w:cantSplit/>
        </w:trPr>
        <w:tc>
          <w:tcPr>
            <w:tcW w:w="9061" w:type="dxa"/>
            <w:gridSpan w:val="2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hAnsi="Cambria" w:cs="Times New Roman"/>
                <w:b/>
                <w:sz w:val="19"/>
                <w:szCs w:val="20"/>
              </w:rPr>
            </w:pPr>
            <w:r w:rsidRPr="00102D21">
              <w:rPr>
                <w:rFonts w:ascii="Cambria" w:hAnsi="Cambria" w:cs="Times New Roman"/>
                <w:b/>
                <w:sz w:val="19"/>
                <w:szCs w:val="20"/>
              </w:rPr>
              <w:t>Pievienotie dokumenti:</w:t>
            </w:r>
          </w:p>
        </w:tc>
      </w:tr>
      <w:tr w:rsidR="00594A59" w:rsidRPr="00102D21" w:rsidTr="00E146D5">
        <w:trPr>
          <w:cantSplit/>
        </w:trPr>
        <w:tc>
          <w:tcPr>
            <w:tcW w:w="706" w:type="dxa"/>
            <w:shd w:val="clear" w:color="auto" w:fill="D9D9D9"/>
            <w:vAlign w:val="center"/>
          </w:tcPr>
          <w:p w:rsidR="00594A59" w:rsidRPr="00102D21" w:rsidRDefault="00594A59" w:rsidP="00E146D5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102D21">
              <w:rPr>
                <w:rFonts w:ascii="Cambria" w:hAnsi="Cambria" w:cs="Times New Roman"/>
                <w:sz w:val="19"/>
                <w:szCs w:val="20"/>
              </w:rPr>
              <w:t>Nr.</w:t>
            </w:r>
            <w:r w:rsidRPr="00102D21">
              <w:rPr>
                <w:rFonts w:ascii="Cambria" w:hAnsi="Cambria" w:cs="Times New Roman"/>
                <w:sz w:val="19"/>
                <w:szCs w:val="20"/>
              </w:rPr>
              <w:br/>
              <w:t>p. k.</w:t>
            </w:r>
          </w:p>
        </w:tc>
        <w:tc>
          <w:tcPr>
            <w:tcW w:w="8355" w:type="dxa"/>
            <w:shd w:val="clear" w:color="auto" w:fill="D9D9D9"/>
            <w:vAlign w:val="center"/>
          </w:tcPr>
          <w:p w:rsidR="00594A59" w:rsidRPr="00102D21" w:rsidRDefault="00594A59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19"/>
                <w:szCs w:val="20"/>
                <w:lang w:eastAsia="lv-LV"/>
              </w:rPr>
            </w:pPr>
            <w:r w:rsidRPr="00102D21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nosaukums</w:t>
            </w:r>
          </w:p>
        </w:tc>
      </w:tr>
      <w:tr w:rsidR="00594A59" w:rsidRPr="00102D21" w:rsidTr="00E146D5">
        <w:trPr>
          <w:cantSplit/>
        </w:trPr>
        <w:tc>
          <w:tcPr>
            <w:tcW w:w="706" w:type="dxa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8355" w:type="dxa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706" w:type="dxa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8355" w:type="dxa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706" w:type="dxa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</w:p>
        </w:tc>
        <w:tc>
          <w:tcPr>
            <w:tcW w:w="8355" w:type="dxa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594A59" w:rsidRPr="00F21FF6" w:rsidRDefault="00594A59" w:rsidP="00594A59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02"/>
        <w:gridCol w:w="294"/>
        <w:gridCol w:w="294"/>
        <w:gridCol w:w="310"/>
        <w:gridCol w:w="294"/>
        <w:gridCol w:w="295"/>
        <w:gridCol w:w="309"/>
        <w:gridCol w:w="294"/>
        <w:gridCol w:w="295"/>
        <w:gridCol w:w="294"/>
        <w:gridCol w:w="295"/>
        <w:gridCol w:w="1060"/>
        <w:gridCol w:w="1826"/>
      </w:tblGrid>
      <w:tr w:rsidR="00594A59" w:rsidRPr="00102D21" w:rsidTr="00E146D5">
        <w:trPr>
          <w:cantSplit/>
        </w:trPr>
        <w:tc>
          <w:tcPr>
            <w:tcW w:w="9581" w:type="dxa"/>
            <w:gridSpan w:val="13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19"/>
                <w:szCs w:val="20"/>
                <w:lang w:eastAsia="lv-LV"/>
              </w:rPr>
            </w:pPr>
            <w:r w:rsidRPr="00102D21">
              <w:rPr>
                <w:rFonts w:ascii="Cambria" w:eastAsia="Times New Roman" w:hAnsi="Cambria" w:cs="Times New Roman"/>
                <w:b/>
                <w:sz w:val="19"/>
                <w:szCs w:val="20"/>
                <w:lang w:eastAsia="lv-LV"/>
              </w:rPr>
              <w:t>Atbildīgā persona:</w:t>
            </w:r>
          </w:p>
        </w:tc>
      </w:tr>
      <w:tr w:rsidR="00594A59" w:rsidRPr="00102D21" w:rsidTr="00E146D5">
        <w:trPr>
          <w:cantSplit/>
        </w:trPr>
        <w:tc>
          <w:tcPr>
            <w:tcW w:w="2863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102D21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amats</w:t>
            </w:r>
          </w:p>
        </w:tc>
        <w:tc>
          <w:tcPr>
            <w:tcW w:w="6718" w:type="dxa"/>
            <w:gridSpan w:val="12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2863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102D21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vārds, uzvārds</w:t>
            </w:r>
          </w:p>
        </w:tc>
        <w:tc>
          <w:tcPr>
            <w:tcW w:w="6718" w:type="dxa"/>
            <w:gridSpan w:val="12"/>
            <w:shd w:val="clear" w:color="auto" w:fill="auto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594A59" w:rsidRPr="00102D21" w:rsidTr="00E146D5">
        <w:trPr>
          <w:cantSplit/>
        </w:trPr>
        <w:tc>
          <w:tcPr>
            <w:tcW w:w="2863" w:type="dxa"/>
            <w:shd w:val="clear" w:color="auto" w:fill="D9D9D9"/>
          </w:tcPr>
          <w:p w:rsidR="00594A59" w:rsidRPr="00102D21" w:rsidRDefault="00594A59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102D21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datums</w:t>
            </w:r>
          </w:p>
        </w:tc>
        <w:tc>
          <w:tcPr>
            <w:tcW w:w="341" w:type="dxa"/>
            <w:shd w:val="clear" w:color="auto" w:fill="auto"/>
            <w:vAlign w:val="center"/>
          </w:tcPr>
          <w:p w:rsidR="00594A59" w:rsidRPr="00102D21" w:rsidRDefault="00594A59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1" w:type="dxa"/>
            <w:shd w:val="clear" w:color="auto" w:fill="auto"/>
            <w:vAlign w:val="center"/>
          </w:tcPr>
          <w:p w:rsidR="00594A59" w:rsidRPr="00102D21" w:rsidRDefault="00594A59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594A59" w:rsidRPr="00102D21" w:rsidRDefault="00594A59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102D21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/</w:t>
            </w:r>
          </w:p>
        </w:tc>
        <w:tc>
          <w:tcPr>
            <w:tcW w:w="341" w:type="dxa"/>
            <w:shd w:val="clear" w:color="auto" w:fill="auto"/>
            <w:vAlign w:val="center"/>
          </w:tcPr>
          <w:p w:rsidR="00594A59" w:rsidRPr="00102D21" w:rsidRDefault="00594A59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594A59" w:rsidRPr="00102D21" w:rsidRDefault="00594A59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1" w:type="dxa"/>
            <w:shd w:val="clear" w:color="auto" w:fill="auto"/>
            <w:vAlign w:val="center"/>
          </w:tcPr>
          <w:p w:rsidR="00594A59" w:rsidRPr="00102D21" w:rsidRDefault="00594A59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102D21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/</w:t>
            </w:r>
          </w:p>
        </w:tc>
        <w:tc>
          <w:tcPr>
            <w:tcW w:w="341" w:type="dxa"/>
            <w:shd w:val="clear" w:color="auto" w:fill="auto"/>
            <w:vAlign w:val="center"/>
          </w:tcPr>
          <w:p w:rsidR="00594A59" w:rsidRPr="00102D21" w:rsidRDefault="00594A59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594A59" w:rsidRPr="00102D21" w:rsidRDefault="00594A59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1" w:type="dxa"/>
            <w:shd w:val="clear" w:color="auto" w:fill="auto"/>
            <w:vAlign w:val="center"/>
          </w:tcPr>
          <w:p w:rsidR="00594A59" w:rsidRPr="00102D21" w:rsidRDefault="00594A59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2" w:type="dxa"/>
            <w:shd w:val="clear" w:color="auto" w:fill="auto"/>
            <w:vAlign w:val="center"/>
          </w:tcPr>
          <w:p w:rsidR="00594A59" w:rsidRPr="00102D21" w:rsidRDefault="00594A59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122" w:type="dxa"/>
            <w:shd w:val="clear" w:color="auto" w:fill="D9D9D9"/>
            <w:vAlign w:val="center"/>
          </w:tcPr>
          <w:p w:rsidR="00594A59" w:rsidRPr="00102D21" w:rsidRDefault="00594A59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102D21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paraksts</w:t>
            </w:r>
          </w:p>
        </w:tc>
        <w:tc>
          <w:tcPr>
            <w:tcW w:w="2182" w:type="dxa"/>
            <w:shd w:val="clear" w:color="auto" w:fill="auto"/>
            <w:vAlign w:val="center"/>
          </w:tcPr>
          <w:p w:rsidR="00594A59" w:rsidRPr="00102D21" w:rsidRDefault="00594A59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FA0337" w:rsidRDefault="00594A59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A59"/>
    <w:rsid w:val="00106713"/>
    <w:rsid w:val="00594A59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A5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94A59"/>
    <w:pPr>
      <w:spacing w:after="0" w:line="240" w:lineRule="auto"/>
      <w:ind w:left="142" w:firstLine="5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94A59"/>
    <w:rPr>
      <w:rFonts w:ascii="Times New Roman" w:eastAsia="Times New Roman" w:hAnsi="Times New Roman" w:cs="Times New Roman"/>
      <w:sz w:val="28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A5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94A59"/>
    <w:pPr>
      <w:spacing w:after="0" w:line="240" w:lineRule="auto"/>
      <w:ind w:left="142" w:firstLine="5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94A59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683</Words>
  <Characters>390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2020-06-11T07:48:00Z</dcterms:created>
  <dcterms:modified xsi:type="dcterms:W3CDTF">2020-06-11T07:49:00Z</dcterms:modified>
</cp:coreProperties>
</file>