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Amālijas ielā 5, Rīgā, nodošanu privatizācijai"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26-TA-713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