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974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piekrītošā nekustamā īpašuma Leona Paegles ielā  19A–38, Cēsīs, Cēsu novadā, nodošanu Cēsu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Publiskas personas mantas atsavināšanas likuma 42. panta pirmo daļu, 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43. un 45. panta pirmo daļu Valsts ieņēmumu dienestam nodot bez atlīdzības Cēsu novada pašvaldības īpašumā valstij piekrītošo dzīvokļa īpašumu (nekustamā īpašuma kadastra Nr. 4201 900 1773) – dzīvokli Nr. 38 (telpu grupas kadastra apzīmējums 4201 009 0609 001 038) un tam piekrītošās 423/31272 kopīpašuma domājamās daļas no daudzdzīvokļu ēkas (būves kadastra apzīmējums Nr. 4201 009 0609 001) un zemes vienības (zemes vienības kadastra apzīmējums Nr. 4201 009 0609) – Leona Paegles ielā 19A–38, Cēsīs (turpmāk – dzīvokļa īpašums), lai saskaņā ar likuma "Par pašvaldībām" 15. panta pirmās daļas 9. punktu to izmantotu pašvaldības autonomās funkcijas īstenošanai – palīdzības sniegšanai iedzīvotājiem dzīvokļa jautājumu risināšanā.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novada pašvaldībai dzīvokļa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Cēsu novada pašvaldību parakstīt nostiprinājuma lūgumu par īpašuma tiesību nostiprināšanu valstij uz dzīvokļa īpašumu, kā arī veikt citas nepieciešamās darbības nekustamā īpašuma tiesību nostiprināšanai zemesgrāmatā.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novada pašvaldībai, nostiprinot zemesgrāmatā īpašuma tiesības uz dzīvokļa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nostiprināt īpašuma tiesības zemesgrāmatā uz valsts vārda Vides aizsardzības un reģionālās attīstības ministrijas personā vienlaikus ar Cēsu novada pašvaldības īpašuma tiesību nostiprināšanu;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Cēsu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dzīvokļa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4.3.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dzīvokļa īpašumu ar hipotēku – nepiemēro, ja dzīvokļa īpašums tiek ieķīlāts par labu valstij (Valsts kases personā), lai saņemtu Eiropas Savienības fondu atbalstu.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21-TA-1002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21-TA-1002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rīkojuma_projekts_21-TA-1002.docx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