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Biodrošības pasākumi dzīvnieku turēšanas vietās, kurās tur pārnadžu sugas dzīvniekus (izņemot cūku sugas dzīvniekus) un snuķaiņu kārtas dzīvniekus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biodrošības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Dzīvnieku turēšanas vietās aizliegts: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ienest savvaļas dzīvnieku līķus vai savvaļas dzīvnieku daļas, vai jebkuru citu materiālu vai priekšmetu, kas var būt infekcijas slimības izplatītājs. Dabiskā ceļā bojāgājušo savvaļas dzīvnieku līķus pēc iespējas ātrāk aizvāc no dzīvnieku turēšanas vietas un nosūta iznīcināšanai saskaņā ar dzīvnieku izcelsmes blakusproduktu apriti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ienest pārtikas produktus, kas satur pārnadžu izcelsmes olbaltumvielas (gaļu, pienu, sieru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Prasības dzīvnieku īpašniekam vai turētājam: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dzīvnieku īpašnieks vai turētājs veic nodarbināto instruktāžu, kā arī informē pakalpojumu sniedzējus un apmeklētājus par biodrošības pasākumiem dzīvnieku turēšanas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dzīvnieku īpašnieks vai turētājs uzrauga biodrošības pasākumu ievērošanu un periodiski veic izlases pārbaudes, kā dzīvnieku turēšanas vietā tiek ievēroti biodrošības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Prasības pakalpojumu sniedzējiem: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pakalpojumu sniedzēji pirms saskares ar dzīvniekiem uzvelk tīru darba apģērbu, galvassegu un apavus, mazgā un dezinficē rokas, īpašu uzmanību pievēršot nagiem;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pakalpojumu sniedzēji, kuri dzīvnieku turēšanas vietas apmeklējuma laikā bijuši tiešā saskarē ar dzīvnieku, pēc darba turpat, īpaši šim nolūkam paredzētā vietā, veic higiēnas pasākumus – novelk izmantoto darba apģērbu un galvassegu, mazgā un dezinficē rokas, īpašu uzmanību pievēršot nagiem, mazgā un dezinficē apavus, īpaši zoles;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pakalpojumu sniedzēji pēc katra dzīvnieku turēšanas vietas apmeklējuma mazgā un dezinficē izmantotos darba instrumentus un piederumus.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Nodarbinātie pēc atgriešanās no ceļojuma ārpus Latvijas aizpilda un paraksta apliecinājumu (</w:t>
      </w:r>
      <w:r w:rsidR="00000000" w:rsidRPr="00000000" w:rsidDel="00000000">
        <w:rPr>
          <w:rtl w:val="0"/>
        </w:rPr>
        <w:t xml:space="preserve">5. pielikums</w:t>
      </w:r>
      <w:r w:rsidR="00000000" w:rsidRPr="00000000" w:rsidDel="00000000">
        <w:rPr>
          <w:rtl w:val="0"/>
        </w:rPr>
        <w:t xml:space="preserve">). Ja nodarbinātais atsakās parakstīt apliecinājumu, dzīvnieku īpašniekam vai turētājam ir tiesības uz laiku, kas nav īsāks par divām nedēļām, noteikt nodarbinātajam ierobežojumu pildīt darba pienākumus saskarē ar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Dzīvnieku īpašnieku vai turētāju, nodarbināto, pakalpojumu sniedzēju un apmeklētāju pienākums ir ievērot biodrošības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Specifiskie biodrošības pasākumi norobežotā objektā, kas atbilst regulas 2016/429 4. panta 48. punkta definīcijai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Norobežotā objektā aizliegts turēt cūku dzimtas dzīvniekus (</w:t>
      </w:r>
      <w:r w:rsidR="00000000" w:rsidRPr="00000000" w:rsidDel="00000000">
        <w:rPr>
          <w:i w:val="1"/>
          <w:rtl w:val="0"/>
        </w:rPr>
        <w:t xml:space="preserve">Suidae</w:t>
      </w:r>
      <w:r w:rsidR="00000000" w:rsidRPr="00000000" w:rsidDel="00000000">
        <w:rPr>
          <w:rtl w:val="0"/>
        </w:rPr>
        <w:t xml:space="preserve">) līdz brīdim, kad Latvijas teritorijā ir pilnībā izskausts Āfrikas cūku mēris un kad Latvijai tiek piešķirts no Āfrikas cūku mēra oficiāli brīvas valsts statuss. Atļauts turēt cūkām līdzīgus dzīvniekus – pekarus (</w:t>
      </w:r>
      <w:r w:rsidR="00000000" w:rsidRPr="00000000" w:rsidDel="00000000">
        <w:rPr>
          <w:i w:val="1"/>
          <w:rtl w:val="0"/>
        </w:rPr>
        <w:t xml:space="preserve">Tayassuidae</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Norobežotā objekta īpašnieks vai turētājs ieceļ atbildīgo personu, kas izstrādā un kontrolē iekšējos biodrošības pasākumus, kuru pamatā ir riska analīze par konkrētām dzīvnieku sugām un norobežotā objekta zonām (piemēram, nodala karantīnas zonu, barības gatavošanas (virtuves) zonu no publiskai apskatei pieejamas zonas).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Specifiskie biodrošības pasākumi dzīvnieku turēšanas vietās, kuras nav norobežots objekts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Prasības dzīvnieku īpašniekam vai turētājam: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dzīvnieku īpašnieks vai turētājs apmeklētājus pirms dzīvnieku turēšanas vietas apmeklēšanas informē par to, ka dzīvnieku turēšanas vietā nav atļauts ienākt personām, kurām nav vienreizlietojama aizsargapģērba un galvassegas gadījumos, kad dzīvnieku īpašnieks vai turētājs nenodrošina vienreizlietojamu aizsargapģērbu un galvassegu dzīvnieku turēšanas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dzīvnieku īpašnieks vai turētājs ierobežo nepiederošu personu (personu, kuras nav nodarbinātie, apmeklētāji vai pakalpojumu sniedzēji) piekļūšanu pārnadžu kārtas dzīvnieku turēšanas vietām telpās. Ganībās un citās dzīvnieku turēšanas vietās ārpus telpām publisko ceļu tuvumā izvieto informatīvas zīmes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lai personas, kas šķērso dzīvnieku turēšanas vietas teritoriju vai apmeklē to, būtu informētas par ierobežojumiem;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dzīvnieku īpašnieks vai turētājs nodarbinātajiem nodrošina tīru un maināmu darba apģērbu, galvassegu un apavus vai vienreizlietojamu aizsargapģērbu un galvassegu, kā arī roku un apavu mazgāšanai un dezinficēšanai nepieciešamo aprīkojumu un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Prasības dzīvnieku turēšanas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dzīvnieku turēšanas vietās iekārto vietu slimu dzīvnieku nodalīšanai no veselajiem;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dzīvnieku īpašnieks vai turētājs, izvērtējot dzīvnieku kustības intensitāti uz dzīvnieku turēšanas vietu un no tās, infekcijas slimību izplatību ganāmpulkā, dzīvnieku nobeigšanās palielināšanos, abortu skaitu u. c., tīra, mazgā, deratizē, dezinsekcē un dezinficē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Dzīvnieku izcelsmes blakusproduktu uzglabāšanas vietu vai aprīkojumu ierīko iespējami tuvu iebrauktuvei dzīvnieku turēšanas vietā vai vietā, kurā blakusproduktu savākšanas transportlīdzeklis var savākt blakusproduktus, nešķērsojot dzīvnieku turēšanas vietas teritoriju.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Prasības apmeklētāju uzturēšanās nodrošināšanai dzīvnieku turēšanas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dzīvnieku īpašnieks vai turētājs apmeklētājus no citām valstīm reģistrē saimniecības apmeklējuma žurnālā;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dzīvnieku īpašnieks vai turētājs uzrauga, lai apmeklētāji, kas nonāk tiešā saskarē ar dzīvniekiem, ievērotu dzīvnieku turēšanas vietā noteiktos biodrošības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dzīvnieku īpašnieks vai turētājs apmeklētājiem pirms dzīvnieku turēšanas vietas apmeklēšanas nodrošina roku mazgāšanai un dezinficēšanai nepieciešamo aprīkojumu un līdzekļus vai vienreizlietojamos gumijas cimdus.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Nodarbinātie p</w:t>
      </w:r>
      <w:r w:rsidR="00000000" w:rsidRPr="00000000" w:rsidDel="00000000">
        <w:rPr>
          <w:rtl w:val="0"/>
        </w:rPr>
        <w:t xml:space="preserve">irms darba sākšanas, darba pienākumu izpildes laikā un pēc darba dzīvnieku turēšanas vietā veic higiēnas pasākumus </w:t>
      </w:r>
      <w:r w:rsidR="00000000" w:rsidRPr="00000000" w:rsidDel="00000000">
        <w:rPr>
          <w:rtl w:val="0"/>
        </w:rPr>
        <w:t xml:space="preserve">– </w:t>
      </w:r>
      <w:r w:rsidR="00000000" w:rsidRPr="00000000" w:rsidDel="00000000">
        <w:rPr>
          <w:rtl w:val="0"/>
        </w:rPr>
        <w:t xml:space="preserve">mazgā rokas ar ziepēm un karstu ūdeni, kā arī dezinficē rokas, īpašu uzmanību pievēršot nagiem, mazgā un dezinficē apavus, īpaši zoles).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Izvērtējot gadījumus, kad dzīvnieku turēšanas vietā ievesti slimi dzīvnieki, transportlīdzeklis piegādājis kravu (dzīvniekus vai barību) no iespējami inficētas novietnes, ja tajā konstatētas aizdomas par A kategorijas pārnēsājamas dzīvnieku slimības uzliesmojumu, vai kad transportlīdzeklis šķērsojis inficētu teritoriju, kas par tādu noteikta pēc A kategorijas pārnēsājamas dzīvnieku slimības uzliesmojuma, dzīvnieku īpašnieks vai turētājs nodrošina to transportlīdzekļu ritošās daļas mazgāšanu un dezinfekciju, kas pārvadā dzīvniekus vai barību.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Dzīvnieku īpašniekam vai turētājam ir tiesības neielaist dzīvnieku turēšanas vietā pakalpojuma sniedzējus un apmeklētājus, kuriem nav prasībām atbilstošs aizsargapģērbs un galvassega vai kuri nav īstenojuši noteiktos biodrošības pasākumus.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25-TA-874</w:t>
    </w:r>
    <w:r>
      <w:br/>
    </w:r>
    <w:r w:rsidR="00000000" w:rsidRPr="00000000" w:rsidDel="00000000">
      <w:rPr>
        <w:rtl w:val="0"/>
      </w:rPr>
      <w:t xml:space="preserve">Izdrukāts 29.07.2026. 23.15 - 1.0.VK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25-TA-874</w:t>
    </w:r>
    <w:r>
      <w:br/>
    </w:r>
    <w:r w:rsidR="00000000" w:rsidRPr="00000000" w:rsidDel="00000000">
      <w:rPr>
        <w:rtl w:val="0"/>
      </w:rPr>
      <w:t xml:space="preserve">Izdrukāts 29.07.2026. 23.15 - 1.0.VK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noteikumu_konsolidētā_versija_p4_25-TA-874.docx</dc:title>
</cp:coreProperties>
</file>

<file path=docProps/custom.xml><?xml version="1.0" encoding="utf-8"?>
<Properties xmlns="http://schemas.openxmlformats.org/officeDocument/2006/custom-properties" xmlns:vt="http://schemas.openxmlformats.org/officeDocument/2006/docPropsVTypes"/>
</file>