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Procesu norises elektroniskā vidē valsts platformas likuma</w:t>
      </w:r>
      <w:r w:rsidR="00000000" w:rsidRPr="00000000" w:rsidDel="00000000">
        <w:rPr>
          <w:rStyle w:val="paragraph"/>
          <w:i w:val="1"/>
          <w:rtl w:val="0"/>
        </w:rPr>
        <w:t xml:space="preserve"> 3. panta astoto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5. aprīļa noteikumos Nr. 217 "E-lietas platformas datu apstrādes noteikumi" (Latvijas Vēstnesis, 2022, 69.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Lietotājs identificējas e-lietas portālā, izmantojot kvalificētus paaugstinātas drošības elektroniskās identifikācijas līdzekļus, bet, ja tādu nav, izmantojot kvalificētus elektroniskās identifikācijas līdzekļus vai valsts un pašvaldības iestādē izsniegtus identifikācijas līdzekļus - lietotājvārdu un paroli. Valsts un pašvaldības iestādē amatpersona vai norīkotais darbinieks pārliecinās par lietotāja identitāti klātienē un izsniedz identifikācijas līdzekļus - lietotājvārdu un paroli, kuru derīguma termiņš ir 24 mēneši no izsniegšanas brīža."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E-lietas portāla lietotājam noteiktas šādas piekļuves tiesības: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 Lietotājs, kas e-lietas portālā identificējas, izmantojot kvalificētus paaugstinātas drošības elektroniskās identifikācijas līdzekļus, var piekļūt e-lietas datiem un iesniegt šo noteikumu 11. punktā minētos e-lietas datus un procesuālos dokumentus.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Lietotājs, kas e-lietas portālā identificējas, izmantojot kvalificētus elektroniskās identifikācijas līdzekļus vai valsts un pašvaldības iestādē izsniegtos identifikācijas līdzekļus – lietotājvārdu un paroli, var piekļūt e-lietas datiem pārlūkojamā veidā (skatīšanās režīms)."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Platformas auditācijas pierakstus glabā auditācijas rīkā divus gadus no ieraksta izdarīšanas brīža, izņemot šādus auditācijas pierakstus, ko glabā piecus gadus: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7.1. elektronisko lietu katalogā: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7.1.1. par valsts un pašvaldības amatpersonas piešķirtajām lietotāja tiesībām iepazīties ar elektronisko lietu katalogā esošajiem e-lietas datiem;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7.1.2. par datu apriti starp pamatdarbības informācijas sistēmām;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7.1.3. par e-lietas datu labošanu un dzēšanu.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7.2. e-lietas portālā: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7.2.1. par lietotāja identificēšanos e-lietas portālā, izmantojot šo noteikumu 6. punktā minētos identifikācijas līdzekļus, e-lietas datu meklēšanu pēc atlases kritērijiem, lietas kartiņas atvēršanu un apskati, procesuālo dokumentu datņu lejupielādi;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7.2.2. par šo noteikumu 11. punktā minēto e-lietas datu un procesuālo dokumentu iesniegšanu."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E-lietas portālā apstrādā un glabā lietotāja datus, kas izveidojas, identificējoties e-lietas portālā, piecus gadus no minēto datu ievadīšanas brīža."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V nodaļas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"V. Noslēguma jautājumi".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"18. Šo noteikumu 6. un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punkts stājas spēkā 2024. gada 1. februārī, bet attiecībā uz personām, kuras atrodas ieslodzījuma vietā, šo noteikumu 6. un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punktā minētais piemērojams sākot ar 2026. gada 1. janvāri."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23-TA-1934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23-TA-1934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