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77A" w:rsidRPr="00705806" w:rsidRDefault="0052477A" w:rsidP="0052477A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52.</w:t>
      </w:r>
      <w:r w:rsidRPr="00705806">
        <w:rPr>
          <w:rFonts w:ascii="Cambria" w:hAnsi="Cambria"/>
          <w:sz w:val="19"/>
          <w:szCs w:val="19"/>
          <w:vertAlign w:val="superscript"/>
        </w:rPr>
        <w:t xml:space="preserve">4 </w:t>
      </w:r>
      <w:r w:rsidRPr="00705806">
        <w:rPr>
          <w:rFonts w:ascii="Cambria" w:hAnsi="Cambria"/>
          <w:sz w:val="19"/>
          <w:szCs w:val="19"/>
        </w:rPr>
        <w:t>pielikums</w:t>
      </w:r>
      <w:r w:rsidRPr="00705806">
        <w:rPr>
          <w:rFonts w:ascii="Cambria" w:hAnsi="Cambria"/>
          <w:sz w:val="19"/>
          <w:szCs w:val="19"/>
        </w:rPr>
        <w:br/>
        <w:t>Ministru kabineta</w:t>
      </w:r>
      <w:r w:rsidRPr="00705806">
        <w:rPr>
          <w:rFonts w:ascii="Cambria" w:hAnsi="Cambria"/>
          <w:sz w:val="19"/>
          <w:szCs w:val="19"/>
        </w:rPr>
        <w:br/>
        <w:t>2013. gada 17. decembra</w:t>
      </w:r>
      <w:r w:rsidRPr="00705806">
        <w:rPr>
          <w:rFonts w:ascii="Cambria" w:hAnsi="Cambria"/>
          <w:sz w:val="19"/>
          <w:szCs w:val="19"/>
        </w:rPr>
        <w:br/>
        <w:t>noteikumiem Nr. 1524</w:t>
      </w:r>
    </w:p>
    <w:p w:rsidR="0052477A" w:rsidRPr="0052477A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Theme="majorHAnsi" w:hAnsiTheme="majorHAnsi"/>
          <w:i/>
          <w:sz w:val="18"/>
          <w:szCs w:val="18"/>
        </w:rPr>
      </w:pPr>
      <w:r w:rsidRPr="0052477A">
        <w:rPr>
          <w:rFonts w:asciiTheme="majorHAnsi" w:hAnsiTheme="majorHAnsi"/>
          <w:i/>
          <w:sz w:val="18"/>
          <w:szCs w:val="18"/>
        </w:rPr>
        <w:t>(Pielikums MK 25.02.2020. noteikumu Nr. 116 redakcijā)</w:t>
      </w:r>
    </w:p>
    <w:p w:rsidR="0052477A" w:rsidRPr="0052477A" w:rsidRDefault="0052477A" w:rsidP="0052477A">
      <w:pPr>
        <w:spacing w:before="130" w:line="260" w:lineRule="exact"/>
        <w:jc w:val="center"/>
        <w:rPr>
          <w:rFonts w:ascii="Cambria" w:hAnsi="Cambria"/>
          <w:b/>
        </w:rPr>
      </w:pPr>
      <w:bookmarkStart w:id="0" w:name="_GoBack"/>
      <w:r w:rsidRPr="0052477A">
        <w:rPr>
          <w:rFonts w:ascii="Cambria" w:hAnsi="Cambria"/>
          <w:b/>
        </w:rPr>
        <w:t>Gala pārskats</w:t>
      </w:r>
    </w:p>
    <w:bookmarkEnd w:id="0"/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A. Vispārīgā informācija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1"/>
        <w:gridCol w:w="5331"/>
      </w:tblGrid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Projekta nosaukums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Projekta īstenotājs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Līguma numurs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Pārskata perioda sākuma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6E06A9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  <w:tr w:rsidR="0052477A" w:rsidRPr="006E06A9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Pārskata perioda beigu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6E06A9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6E06A9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</w:tbl>
    <w:p w:rsidR="0052477A" w:rsidRPr="00705806" w:rsidRDefault="0052477A" w:rsidP="0052477A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Pārskats sagatavots un iesniegts Lauku atbalsta dienestā uz ____ lapām.</w:t>
      </w:r>
    </w:p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B. Izvērsts īstenoto pasākumu apraksts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7"/>
        <w:gridCol w:w="1565"/>
        <w:gridCol w:w="2922"/>
        <w:gridCol w:w="3328"/>
      </w:tblGrid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Nr.</w:t>
            </w:r>
            <w:r w:rsidRPr="006E06A9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Pasākuma nosaukums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Izvērsts pasākuma norises apraksts</w:t>
            </w: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Pasākuma īstenošanā iesaistītais personāls un eksperti (vārds, uzvārds, pienākumu apraksts)</w:t>
            </w: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88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C. Projektā sasniegtie rezultatīvie rādītāji atbilstoši noteiktajiem uzdevumiem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9"/>
        <w:gridCol w:w="3988"/>
        <w:gridCol w:w="3825"/>
      </w:tblGrid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Nr.</w:t>
            </w:r>
            <w:r w:rsidRPr="006E06A9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Uzdevumi</w:t>
            </w:r>
          </w:p>
        </w:tc>
        <w:tc>
          <w:tcPr>
            <w:tcW w:w="4450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Sasniegtie rezultatīvie rādītāji</w:t>
            </w: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Nacionālā līmenī informēt lauksaimniekus un lauku iedzīvotājus par iespējām valsts un Eiropas Savienības lauku un lauksaimniecības atbalsta politikas veidošanā, kā arī iesaistīt lauksaimniekus un lauku iedzīvotājus minētās politikas veidošanā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Apzināt, izpētīt un izplatīt lauksaimnieku un lauku iedzīvotāju viedokli par lauksaimnieku un lauku iedzīvotāju vajadzībām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Piedalīties Zemkopības ministrijas darba grupās un komitejās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Sagatavot priekšlikumus un sniegt atzinumus par lauksaimniecības, nodokļu, valsts un Eiropas Savienības atbalsta politikas plānošanas dokumentiem un normatīvajiem aktiem pārstāvētajā jomā</w:t>
            </w:r>
          </w:p>
        </w:tc>
        <w:tc>
          <w:tcPr>
            <w:tcW w:w="4450" w:type="dxa"/>
            <w:shd w:val="clear" w:color="auto" w:fill="auto"/>
          </w:tcPr>
          <w:p w:rsidR="0052477A" w:rsidRPr="006E06A9" w:rsidRDefault="0052477A" w:rsidP="008A3AB7">
            <w:pPr>
              <w:rPr>
                <w:rFonts w:ascii="Cambria" w:hAnsi="Cambria"/>
                <w:sz w:val="19"/>
                <w:szCs w:val="19"/>
                <w:u w:val="single"/>
              </w:rPr>
            </w:pPr>
          </w:p>
        </w:tc>
      </w:tr>
    </w:tbl>
    <w:p w:rsidR="0052477A" w:rsidRPr="00316023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rPr>
          <w:rFonts w:ascii="Cambria" w:hAnsi="Cambria"/>
          <w:b/>
          <w:sz w:val="19"/>
          <w:szCs w:val="19"/>
        </w:rPr>
      </w:pPr>
      <w:r>
        <w:rPr>
          <w:rFonts w:ascii="Cambria" w:hAnsi="Cambria"/>
          <w:b/>
          <w:sz w:val="19"/>
          <w:szCs w:val="19"/>
        </w:rPr>
        <w:br w:type="page"/>
      </w:r>
      <w:r w:rsidRPr="00705806">
        <w:rPr>
          <w:rFonts w:ascii="Cambria" w:hAnsi="Cambria"/>
          <w:b/>
          <w:sz w:val="19"/>
          <w:szCs w:val="19"/>
        </w:rPr>
        <w:lastRenderedPageBreak/>
        <w:t>D. Projekta īstenošanas izdevumi atbilstoši attiecināmajām izmaksām un apstiprinātajai tāmei</w:t>
      </w:r>
    </w:p>
    <w:p w:rsidR="0052477A" w:rsidRPr="00705806" w:rsidRDefault="0052477A" w:rsidP="0052477A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3066"/>
        <w:gridCol w:w="1163"/>
        <w:gridCol w:w="1170"/>
        <w:gridCol w:w="1241"/>
        <w:gridCol w:w="1188"/>
      </w:tblGrid>
      <w:tr w:rsidR="0052477A" w:rsidRPr="006E06A9" w:rsidTr="008A3AB7">
        <w:trPr>
          <w:cantSplit/>
        </w:trPr>
        <w:tc>
          <w:tcPr>
            <w:tcW w:w="595" w:type="dxa"/>
            <w:vMerge w:val="restart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Nr.</w:t>
            </w:r>
            <w:r w:rsidRPr="006E06A9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Attiecināmās izmaksas (nosaukums)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Maksājumu apliecinošā dokumenta raksturojums</w:t>
            </w:r>
          </w:p>
        </w:tc>
        <w:tc>
          <w:tcPr>
            <w:tcW w:w="1331" w:type="dxa"/>
            <w:vMerge w:val="restart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Faktiskā summa</w:t>
            </w:r>
          </w:p>
        </w:tc>
      </w:tr>
      <w:tr w:rsidR="0052477A" w:rsidRPr="006E06A9" w:rsidTr="008A3AB7">
        <w:trPr>
          <w:cantSplit/>
        </w:trPr>
        <w:tc>
          <w:tcPr>
            <w:tcW w:w="595" w:type="dxa"/>
            <w:vMerge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numurs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nosaukums</w:t>
            </w:r>
          </w:p>
        </w:tc>
        <w:tc>
          <w:tcPr>
            <w:tcW w:w="1331" w:type="dxa"/>
            <w:vMerge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6E06A9" w:rsidTr="008A3AB7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655" w:type="dxa"/>
            <w:gridSpan w:val="4"/>
            <w:shd w:val="clear" w:color="auto" w:fill="auto"/>
            <w:vAlign w:val="center"/>
          </w:tcPr>
          <w:p w:rsidR="0052477A" w:rsidRPr="006E06A9" w:rsidRDefault="0052477A" w:rsidP="008A3AB7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6E06A9">
              <w:rPr>
                <w:rFonts w:ascii="Cambria" w:hAnsi="Cambria"/>
                <w:sz w:val="19"/>
                <w:szCs w:val="19"/>
              </w:rPr>
              <w:t>Kopā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2477A" w:rsidRPr="006E06A9" w:rsidRDefault="0052477A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2477A" w:rsidRPr="00705806" w:rsidRDefault="0052477A" w:rsidP="0052477A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Apliecinu, ka gala pārskatā un citos dokumentos sniegtā informācija ir patiesa un atbilst oriģināliem.</w:t>
      </w:r>
    </w:p>
    <w:p w:rsidR="0052477A" w:rsidRPr="00705806" w:rsidRDefault="0052477A" w:rsidP="0052477A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52477A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2477A" w:rsidRPr="00705806" w:rsidRDefault="0052477A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2477A" w:rsidRPr="00316023" w:rsidRDefault="0052477A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(vadītāja vārds, uzvārds, tālruņa numurs)</w:t>
            </w: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2477A" w:rsidRPr="00705806" w:rsidRDefault="0052477A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2477A" w:rsidRPr="00316023" w:rsidRDefault="0052477A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(vārds, uzvārds, paraksts, datums)*</w:t>
            </w: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52477A" w:rsidRPr="00705806" w:rsidRDefault="0052477A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52477A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52477A" w:rsidRPr="00316023" w:rsidRDefault="0052477A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</w:t>
            </w:r>
          </w:p>
        </w:tc>
      </w:tr>
    </w:tbl>
    <w:p w:rsidR="0052477A" w:rsidRPr="00705806" w:rsidRDefault="0052477A" w:rsidP="0052477A">
      <w:pPr>
        <w:tabs>
          <w:tab w:val="left" w:pos="1276"/>
        </w:tabs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52477A" w:rsidRPr="00705806" w:rsidRDefault="0052477A" w:rsidP="0052477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Piezīmes.</w:t>
      </w:r>
    </w:p>
    <w:p w:rsidR="0052477A" w:rsidRPr="00705806" w:rsidRDefault="0052477A" w:rsidP="0052477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1. * Dokumenta rekvizītus "paraksts" un "datums" neaizpilda, ja elektroniskais dokuments ir sagatavots atbilstoši normatīvajiem aktiem par elektronisko dokumentu noformēšanu.</w:t>
      </w:r>
    </w:p>
    <w:p w:rsidR="0052477A" w:rsidRPr="00705806" w:rsidRDefault="0052477A" w:rsidP="0052477A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2. ** Neaizpilda, ja elektroniskais dokuments ir sagatavots atbilstoši normatīvajiem aktiem par elek</w:t>
      </w:r>
      <w:r>
        <w:rPr>
          <w:rFonts w:ascii="Cambria" w:hAnsi="Cambria"/>
          <w:sz w:val="17"/>
          <w:szCs w:val="17"/>
        </w:rPr>
        <w:t>tronisko dokumentu noformēšanu.</w:t>
      </w:r>
    </w:p>
    <w:p w:rsidR="00FA0337" w:rsidRDefault="0052477A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77A"/>
    <w:rsid w:val="00106713"/>
    <w:rsid w:val="0052477A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1419</Words>
  <Characters>810</Characters>
  <Application>Microsoft Office Word</Application>
  <DocSecurity>0</DocSecurity>
  <Lines>6</Lines>
  <Paragraphs>4</Paragraphs>
  <ScaleCrop>false</ScaleCrop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2020-02-27T12:09:00Z</dcterms:created>
  <dcterms:modified xsi:type="dcterms:W3CDTF">2020-02-27T12:10:00Z</dcterms:modified>
</cp:coreProperties>
</file>