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431F2" w14:textId="10B57D9F" w:rsidR="009508CD" w:rsidRPr="009508CD" w:rsidRDefault="009508CD" w:rsidP="002613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9508CD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2. pielikums </w:t>
      </w:r>
    </w:p>
    <w:p w14:paraId="663CD83E" w14:textId="77777777" w:rsidR="009508CD" w:rsidRPr="009508CD" w:rsidRDefault="009508CD" w:rsidP="002613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9508CD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4740BFBA" w14:textId="77777777" w:rsidR="009508CD" w:rsidRPr="009508CD" w:rsidRDefault="009508CD" w:rsidP="00261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9508CD">
        <w:rPr>
          <w:rFonts w:ascii="Times New Roman" w:eastAsia="Times New Roman" w:hAnsi="Times New Roman" w:cs="Times New Roman"/>
          <w:color w:val="333333"/>
          <w:sz w:val="28"/>
          <w:lang w:eastAsia="en-GB"/>
        </w:rPr>
        <w:t>2025. gada 4. februāra</w:t>
      </w:r>
    </w:p>
    <w:p w14:paraId="1A08306B" w14:textId="77777777" w:rsidR="009508CD" w:rsidRPr="009508CD" w:rsidRDefault="009508CD" w:rsidP="00261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9508CD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9508CD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9508CD">
        <w:rPr>
          <w:rFonts w:ascii="Times New Roman" w:eastAsia="Times New Roman" w:hAnsi="Times New Roman" w:cs="Times New Roman"/>
          <w:color w:val="333333"/>
          <w:sz w:val="28"/>
          <w:lang w:eastAsia="en-GB"/>
        </w:rPr>
        <w:t>88</w:t>
      </w:r>
    </w:p>
    <w:p w14:paraId="27C25EF2" w14:textId="77777777" w:rsidR="009508CD" w:rsidRPr="009508CD" w:rsidRDefault="009508CD" w:rsidP="00261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</w:p>
    <w:p w14:paraId="4B6DAA13" w14:textId="4DD166DC" w:rsidR="004C656D" w:rsidRPr="009508CD" w:rsidRDefault="004C656D" w:rsidP="002613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  <w:lang w:val="lv-LV"/>
        </w:rPr>
      </w:pPr>
      <w:r w:rsidRPr="009508CD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  <w:lang w:val="lv-LV"/>
        </w:rPr>
        <w:t xml:space="preserve">Kombinēta atbalsta projekta, finansējuma saņēmēja un sadarbības partnera </w:t>
      </w:r>
      <w:r w:rsidR="003F2851" w:rsidRPr="009508CD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  <w:lang w:val="lv-LV"/>
        </w:rPr>
        <w:t xml:space="preserve">daļas </w:t>
      </w:r>
      <w:r w:rsidRPr="009508CD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  <w:lang w:val="lv-LV"/>
        </w:rPr>
        <w:t>vidējās svērtās publiskā finansējuma intensitātes aprēķināšana</w:t>
      </w:r>
    </w:p>
    <w:p w14:paraId="4A6C889E" w14:textId="77777777" w:rsidR="004C656D" w:rsidRPr="009508CD" w:rsidRDefault="004C656D" w:rsidP="002613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  <w:lang w:val="lv-LV"/>
        </w:rPr>
      </w:pPr>
    </w:p>
    <w:p w14:paraId="42AF0C53" w14:textId="36390720" w:rsidR="004C656D" w:rsidRPr="0026138D" w:rsidRDefault="0026138D" w:rsidP="0026138D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  <w:t>I. </w:t>
      </w:r>
      <w:r w:rsidR="004C656D" w:rsidRPr="0026138D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  <w:t>Vispārīgie jautājumi</w:t>
      </w:r>
    </w:p>
    <w:p w14:paraId="76B3CD61" w14:textId="77777777" w:rsidR="0026138D" w:rsidRPr="0026138D" w:rsidRDefault="0026138D" w:rsidP="0026138D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</w:p>
    <w:p w14:paraId="50789FD9" w14:textId="2F14E1F9" w:rsidR="004C656D" w:rsidRDefault="004C656D" w:rsidP="00AA5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1. Publiskā finansējuma intensitāti aprēķina, ņemot vērā Komisijas 2014. gada 17. jūnija Regula</w:t>
      </w:r>
      <w:r w:rsidR="00736F89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(ES) Nr. </w:t>
      </w:r>
      <w:hyperlink r:id="rId7" w:tgtFrame="_blank" w:history="1">
        <w:r w:rsidRPr="009508CD">
          <w:rPr>
            <w:rFonts w:ascii="Times New Roman" w:eastAsia="Times New Roman" w:hAnsi="Times New Roman" w:cs="Times New Roman"/>
            <w:color w:val="16497B"/>
            <w:kern w:val="0"/>
            <w:sz w:val="28"/>
            <w:szCs w:val="28"/>
            <w:u w:val="single"/>
            <w:lang w:val="lv-LV"/>
            <w14:ligatures w14:val="none"/>
          </w:rPr>
          <w:t>651/2014</w:t>
        </w:r>
      </w:hyperlink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, ar ko noteiktas atbalsta kategorijas atzīst par saderīgām ar iekšējo tirgu, piemērojot Līguma 107. un 108. pantu (Eiropas Savienības Oficiālais Vēstnesis, 2014. gada 26. jūnijs, Nr. L 187) (turpmāk – </w:t>
      </w:r>
      <w:r w:rsidR="0026138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r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egula Nr. </w:t>
      </w:r>
      <w:hyperlink r:id="rId8" w:tgtFrame="_blank" w:history="1">
        <w:r w:rsidRPr="009508CD">
          <w:rPr>
            <w:rFonts w:ascii="Times New Roman" w:eastAsia="Times New Roman" w:hAnsi="Times New Roman" w:cs="Times New Roman"/>
            <w:color w:val="16497B"/>
            <w:kern w:val="0"/>
            <w:sz w:val="28"/>
            <w:szCs w:val="28"/>
            <w:u w:val="single"/>
            <w:lang w:val="lv-LV"/>
            <w14:ligatures w14:val="none"/>
          </w:rPr>
          <w:t>651/2014</w:t>
        </w:r>
      </w:hyperlink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)</w:t>
      </w:r>
      <w:r w:rsidR="0026138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26. pant</w:t>
      </w:r>
      <w:r w:rsidR="0026138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u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un Ministru kabineta </w:t>
      </w:r>
      <w:r w:rsidR="0026138D" w:rsidRPr="0071056F">
        <w:rPr>
          <w:rFonts w:ascii="Times New Roman" w:eastAsia="Times New Roman" w:hAnsi="Times New Roman" w:cs="Times New Roman"/>
          <w:color w:val="333333"/>
          <w:sz w:val="28"/>
          <w:lang w:val="lv-LV" w:eastAsia="en-GB"/>
        </w:rPr>
        <w:t>2025. gada 4. februāra</w:t>
      </w:r>
      <w:r w:rsidR="0026138D" w:rsidRPr="0071056F">
        <w:rPr>
          <w:rFonts w:ascii="Times New Roman" w:eastAsia="Times New Roman" w:hAnsi="Times New Roman" w:cs="Times New Roman"/>
          <w:color w:val="333333"/>
          <w:sz w:val="28"/>
          <w:lang w:val="lv-LV" w:eastAsia="en-GB"/>
        </w:rPr>
        <w:t xml:space="preserve"> </w:t>
      </w:r>
      <w:r w:rsidR="0026138D" w:rsidRPr="0071056F">
        <w:rPr>
          <w:rFonts w:ascii="Times New Roman" w:eastAsia="Times New Roman" w:hAnsi="Times New Roman" w:cs="Times New Roman"/>
          <w:sz w:val="28"/>
          <w:lang w:val="lv-LV" w:eastAsia="en-GB"/>
        </w:rPr>
        <w:t xml:space="preserve">noteikumus </w:t>
      </w:r>
      <w:r w:rsidR="0026138D" w:rsidRPr="0071056F">
        <w:rPr>
          <w:rFonts w:ascii="Times New Roman" w:eastAsia="Times New Roman" w:hAnsi="Times New Roman" w:cs="Times New Roman"/>
          <w:color w:val="333333"/>
          <w:sz w:val="28"/>
          <w:lang w:val="lv-LV" w:eastAsia="en-GB"/>
        </w:rPr>
        <w:t xml:space="preserve">Nr. </w:t>
      </w:r>
      <w:r w:rsidR="0026138D" w:rsidRPr="0071056F">
        <w:rPr>
          <w:rFonts w:ascii="Times New Roman" w:eastAsia="Times New Roman" w:hAnsi="Times New Roman" w:cs="Times New Roman"/>
          <w:color w:val="333333"/>
          <w:sz w:val="28"/>
          <w:lang w:val="lv-LV" w:eastAsia="en-GB"/>
        </w:rPr>
        <w:t>88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="0026138D" w:rsidRPr="0071056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"Eiropas Savienības kohēzijas politikas programmas 2021.–2027. gadam 1.1.1. specifiskā atbalsta mērķa "Pētniecības un inovāciju kapacitātes stiprināšana un progresīvu tehnoloģiju ieviešana kopējā P&amp;A sistēmā" 1.1.1.2. pasākuma "RIS3 pētniecības un inovācijas centri" īstenošanas noteikumi"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(turpmāk – noteikumi).</w:t>
      </w:r>
    </w:p>
    <w:p w14:paraId="6702C0D5" w14:textId="77777777" w:rsidR="0026138D" w:rsidRPr="009508CD" w:rsidRDefault="0026138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3E991D8D" w14:textId="7BA58E7E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2. Projekta un 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vidējās svērtās publiskā finansējuma intensitātes aprēķini ietver šād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s komponent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e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s:</w:t>
      </w:r>
    </w:p>
    <w:p w14:paraId="130F7C46" w14:textId="0B5BD044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2.1. pamatojums projekta un katra 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vidējās svērtās publiskā finansējuma intensitātes noteikšanai;</w:t>
      </w:r>
    </w:p>
    <w:p w14:paraId="541F38EF" w14:textId="016E5C43" w:rsidR="004C656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2.2. projekta un 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vidējās svērtās publiskā finansējuma intensitātes aprēķināšana (turpmāk – publiskā finansējuma intensitātes aprēķins).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P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ubliskā finansējuma intensitātes aprēķinu ietver noteikumu</w:t>
      </w:r>
      <w:r w:rsidR="00E7768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1.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pielikuma 2. punktā "</w:t>
      </w:r>
      <w:bookmarkStart w:id="0" w:name="_Hlk188611846"/>
      <w:r w:rsidR="006C5DF5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Kombinēta atbalsta projekta vidējās svērtās publiskā finansējuma intensitātes aprēķināšana</w:t>
      </w:r>
      <w:bookmarkEnd w:id="0"/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".</w:t>
      </w:r>
    </w:p>
    <w:p w14:paraId="7908C91B" w14:textId="77777777" w:rsidR="0026138D" w:rsidRPr="009508CD" w:rsidRDefault="0026138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CD808CF" w14:textId="77777777" w:rsidR="004C656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3. Projekta vidējo svērto publiskā finansējuma intensitāti (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I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P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)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vertAlign w:val="subscript"/>
          <w:lang w:val="lv-LV"/>
          <w14:ligatures w14:val="none"/>
        </w:rPr>
        <w:t> 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aprēķina, izmantojot šādu formulu:</w:t>
      </w:r>
    </w:p>
    <w:p w14:paraId="0D34E973" w14:textId="77777777" w:rsidR="00AA5E22" w:rsidRPr="009508CD" w:rsidRDefault="00AA5E22" w:rsidP="0026138D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16D6BAD4" w14:textId="77777777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I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P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= ROUND(SUMPRODUCT(a;b)/SUM(a);4)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 kur:</w:t>
      </w:r>
    </w:p>
    <w:p w14:paraId="2F4BE656" w14:textId="77777777" w:rsidR="00AA5E22" w:rsidRPr="009508CD" w:rsidRDefault="00AA5E22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6CA1162" w14:textId="77777777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lastRenderedPageBreak/>
        <w:t>I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P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vertAlign w:val="subscript"/>
          <w:lang w:val="lv-LV"/>
          <w14:ligatures w14:val="none"/>
        </w:rPr>
        <w:t> 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 projekta vidējā svērtā publiskā finansējuma intensitāte (%) (precizitāte – četras zīmes aiz komata);</w:t>
      </w:r>
    </w:p>
    <w:p w14:paraId="5109C98C" w14:textId="38081118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a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visas atbilstošās komponentes "labuma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kopējās attiecināmās izmaksas" </w:t>
      </w:r>
      <w:r w:rsidR="001625D1" w:rsidRPr="009508CD">
        <w:rPr>
          <w:rFonts w:ascii="Times New Roman" w:hAnsi="Times New Roman" w:cs="Times New Roman"/>
          <w:sz w:val="28"/>
          <w:szCs w:val="28"/>
          <w:lang w:val="lv-LV"/>
        </w:rPr>
        <w:t>1. tabulas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2. punkta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[a];</w:t>
      </w:r>
    </w:p>
    <w:p w14:paraId="7F85DDBE" w14:textId="2D78530C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b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visas atbilstošās komponentes "labuma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vidējā svērtā atbalsta intensitāte" (precizitāte – vismaz četras zīmes aiz komata) </w:t>
      </w:r>
      <w:r w:rsidR="001625D1" w:rsidRPr="009508CD">
        <w:rPr>
          <w:rFonts w:ascii="Times New Roman" w:hAnsi="Times New Roman" w:cs="Times New Roman"/>
          <w:sz w:val="28"/>
          <w:szCs w:val="28"/>
          <w:lang w:val="lv-LV"/>
        </w:rPr>
        <w:t>1. tabulas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2. punkta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[b];</w:t>
      </w:r>
    </w:p>
    <w:p w14:paraId="4D98B2B7" w14:textId="7EA177F1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ROUND(…;4)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funkcija, kas aprēķinu skaitliskās vērtības izsaka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ar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četr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ām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zīm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ēm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aiz komata;</w:t>
      </w:r>
    </w:p>
    <w:p w14:paraId="760CF782" w14:textId="30DB3DAE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SUMPRODUCT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funkcija, kas reizina visas atbilstošās komponentes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[a] un [b]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un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pēc tam saskaita rezultātus;</w:t>
      </w:r>
    </w:p>
    <w:p w14:paraId="6A803F0B" w14:textId="0BBA2B26" w:rsidR="004C656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SUM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funkcija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,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kas saskaita visas atbilstošās komponentes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[a].</w:t>
      </w:r>
    </w:p>
    <w:p w14:paraId="72B918C3" w14:textId="77777777" w:rsidR="0026138D" w:rsidRPr="009508CD" w:rsidRDefault="0026138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54FF7CE9" w14:textId="5A559E09" w:rsidR="004C656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4. 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vidējo svērto publiskā finansējuma intensitāti (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I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LGP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vertAlign w:val="subscript"/>
          <w:lang w:val="lv-LV"/>
          <w14:ligatures w14:val="none"/>
        </w:rPr>
        <w:t> 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) aprēķina, izmantojot šādu formulu (skat. šīs metodikas 1. tabulu):</w:t>
      </w:r>
    </w:p>
    <w:p w14:paraId="4595514D" w14:textId="77777777" w:rsidR="00AA5E22" w:rsidRPr="009508CD" w:rsidRDefault="00AA5E22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6867D068" w14:textId="37322C04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I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LGP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=  ROUND(SUMPRODUCT(a1:a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n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;b1:b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n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)/SUM(a1:a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n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);4)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 kur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:</w:t>
      </w:r>
    </w:p>
    <w:p w14:paraId="5F8FCF90" w14:textId="77777777" w:rsidR="00AA5E22" w:rsidRPr="009508CD" w:rsidRDefault="00AA5E22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71B316D8" w14:textId="6EA8C0EC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I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vertAlign w:val="subscript"/>
          <w:lang w:val="lv-LV"/>
          <w14:ligatures w14:val="none"/>
        </w:rPr>
        <w:t>LGP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vidējā svērtā publiskā finansējuma intensitāte (%) (precizitāte – četras zīmes aiz komata);</w:t>
      </w:r>
    </w:p>
    <w:p w14:paraId="7E806057" w14:textId="21D924AE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a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visas atbilstošās komponentes </w:t>
      </w:r>
      <w:r w:rsidR="007431E6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1. tabulas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2. punkta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[a];</w:t>
      </w:r>
    </w:p>
    <w:p w14:paraId="1DFCDDD2" w14:textId="2260E375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b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visas atbilstošās komponentes </w:t>
      </w:r>
      <w:r w:rsidR="007431E6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1. tabulas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2.  punkta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[b];</w:t>
      </w:r>
    </w:p>
    <w:p w14:paraId="08D690A4" w14:textId="19CD905C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ROUND(…;4)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funkcija, kas aprēķinu skaitliskās vērtības izsaka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ar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četr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ām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zīm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ēm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aiz komata;</w:t>
      </w:r>
    </w:p>
    <w:p w14:paraId="2A77A4C4" w14:textId="4C79F2C2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SUMPRODUCT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funkcija, kas reizina visas atbilstošās komponentes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s [a] un [b] un pēc tam saskaita rezultātus;</w:t>
      </w:r>
    </w:p>
    <w:p w14:paraId="4AF8CE17" w14:textId="526602E0" w:rsidR="004C656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SUM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funkcija</w:t>
      </w:r>
      <w:r w:rsidRP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kas saskaita visas atbilstošās komponentes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[a].</w:t>
      </w:r>
    </w:p>
    <w:p w14:paraId="602921D7" w14:textId="77777777" w:rsidR="0026138D" w:rsidRPr="009508CD" w:rsidRDefault="0026138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6072EDB" w14:textId="2DDBA8EA" w:rsidR="004C656D" w:rsidRPr="009508C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5. Publiskā finansējuma intensitātes aprēķina (</w:t>
      </w:r>
      <w:r w:rsidR="007431E6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1.</w:t>
      </w:r>
      <w:r w:rsidR="0071056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</w:t>
      </w:r>
      <w:r w:rsidR="007431E6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tabulas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2. punkt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) aizpildīšanas kārtība:</w:t>
      </w:r>
    </w:p>
    <w:p w14:paraId="1C9D73FB" w14:textId="7A02B47A" w:rsidR="004C656D" w:rsidRPr="009508C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5.1.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[a] norāda šādas attiecināmās izmaksas, kuru apmēru pamato </w:t>
      </w:r>
      <w:r w:rsidR="001625D1" w:rsidRPr="009508CD">
        <w:rPr>
          <w:rFonts w:ascii="Times New Roman" w:hAnsi="Times New Roman" w:cs="Times New Roman"/>
          <w:sz w:val="28"/>
          <w:szCs w:val="28"/>
          <w:lang w:val="lv-LV"/>
        </w:rPr>
        <w:t>1. tabulas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1. punktā veiktie aprēķini:</w:t>
      </w:r>
    </w:p>
    <w:p w14:paraId="5F7737A7" w14:textId="77777777" w:rsidR="004C656D" w:rsidRPr="009508C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5.1.1. projekta kopējās attiecināmās izmaksas;</w:t>
      </w:r>
    </w:p>
    <w:p w14:paraId="7B9EE8D7" w14:textId="64D57D89" w:rsidR="004C656D" w:rsidRPr="009508C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5.1.2. labuma guvēja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kopējās attiecināmās izmaksas;</w:t>
      </w:r>
    </w:p>
    <w:p w14:paraId="1A5784E2" w14:textId="6C4C046C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lastRenderedPageBreak/>
        <w:t xml:space="preserve">5.1.3. katra labuma guvēja ar saimniecisku darbību nesaistītās projekta daļas (NPD) un ar saimniecisku darbību saistītās projekta daļas (SPD) attiecināmās izmaksas saskaņā ar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r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egulas Nr. </w:t>
      </w:r>
      <w:hyperlink r:id="rId9" w:tgtFrame="_blank" w:history="1">
        <w:r w:rsidRPr="009508CD">
          <w:rPr>
            <w:rFonts w:ascii="Times New Roman" w:eastAsia="Times New Roman" w:hAnsi="Times New Roman" w:cs="Times New Roman"/>
            <w:color w:val="16497B"/>
            <w:kern w:val="0"/>
            <w:sz w:val="28"/>
            <w:szCs w:val="28"/>
            <w:u w:val="single"/>
            <w:lang w:val="lv-LV"/>
            <w14:ligatures w14:val="none"/>
          </w:rPr>
          <w:t>651/2014</w:t>
        </w:r>
      </w:hyperlink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26. pantu;</w:t>
      </w:r>
    </w:p>
    <w:p w14:paraId="2A91807C" w14:textId="4291F768" w:rsidR="004C656D" w:rsidRPr="009508CD" w:rsidRDefault="004C656D" w:rsidP="00AA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5.2. 2. pielikuma 2. punkta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[b] norāda publiskā finansējuma intensitāti, kas noteikta atbilstoši ieguldījumu izmantošanas veidam:</w:t>
      </w:r>
    </w:p>
    <w:p w14:paraId="2AFAD93C" w14:textId="77777777" w:rsidR="004C656D" w:rsidRPr="009508C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5.2.1. ar saimniecisku darbību nesaistīta pamatdarbība – 95 procenti;</w:t>
      </w:r>
    </w:p>
    <w:p w14:paraId="746C9182" w14:textId="4D4F7A7C" w:rsidR="004C656D" w:rsidRPr="009508CD" w:rsidRDefault="004C656D" w:rsidP="00AA5E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5.2.2. ar saimniecisku darbību saistīta pamatdarbība (ieguldījumu atbalsts pētniecības infrastruktūrai) –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50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procenti.</w:t>
      </w:r>
    </w:p>
    <w:p w14:paraId="75DCC32E" w14:textId="77777777" w:rsidR="00AA5E22" w:rsidRDefault="00AA5E22" w:rsidP="0026138D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bookmarkStart w:id="1" w:name="_Hlk183505351"/>
    </w:p>
    <w:p w14:paraId="041729B5" w14:textId="2876EFDD" w:rsidR="004C656D" w:rsidRPr="009508CD" w:rsidRDefault="004C656D" w:rsidP="0026138D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1. tabula</w:t>
      </w:r>
    </w:p>
    <w:bookmarkEnd w:id="1"/>
    <w:p w14:paraId="07A7B370" w14:textId="77777777" w:rsidR="004C656D" w:rsidRDefault="004C656D" w:rsidP="00AA5E2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  <w:t>Vidējās svērtās publiskā finansējuma intensitātes aprēķināšana</w:t>
      </w:r>
    </w:p>
    <w:p w14:paraId="7F24239B" w14:textId="77777777" w:rsidR="00AA5E22" w:rsidRPr="009508CD" w:rsidRDefault="00AA5E22" w:rsidP="00AA5E2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</w:p>
    <w:tbl>
      <w:tblPr>
        <w:tblW w:w="5000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3"/>
        <w:gridCol w:w="1807"/>
        <w:gridCol w:w="833"/>
        <w:gridCol w:w="4990"/>
        <w:gridCol w:w="2393"/>
        <w:gridCol w:w="2263"/>
      </w:tblGrid>
      <w:tr w:rsidR="004C656D" w:rsidRPr="009508CD" w14:paraId="0921442C" w14:textId="77777777" w:rsidTr="004C656D">
        <w:trPr>
          <w:jc w:val="center"/>
        </w:trPr>
        <w:tc>
          <w:tcPr>
            <w:tcW w:w="3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9B8962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Nr.</w:t>
            </w:r>
          </w:p>
          <w:p w14:paraId="34F24932" w14:textId="5EEBD64C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p.</w:t>
            </w:r>
            <w:r w:rsidR="0071056F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 xml:space="preserve"> </w:t>
            </w: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k.</w:t>
            </w:r>
          </w:p>
        </w:tc>
        <w:tc>
          <w:tcPr>
            <w:tcW w:w="5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EEDFC6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Labuma guvējs</w:t>
            </w:r>
          </w:p>
        </w:tc>
        <w:tc>
          <w:tcPr>
            <w:tcW w:w="2300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B9C40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Ieguldījumu izmantošanas veids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761D9D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Kopējās attiecināmās izmaksas (</w:t>
            </w: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euro</w:t>
            </w: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)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5AEC20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Publiskā finansējuma intensitāte (%)</w:t>
            </w:r>
          </w:p>
        </w:tc>
      </w:tr>
      <w:tr w:rsidR="004C656D" w:rsidRPr="009508CD" w14:paraId="2967C08D" w14:textId="77777777" w:rsidTr="004C656D">
        <w:trPr>
          <w:jc w:val="center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40F678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3C330F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7F9BA4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82D092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[a]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8863C1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[b]</w:t>
            </w:r>
          </w:p>
        </w:tc>
      </w:tr>
      <w:tr w:rsidR="004C656D" w:rsidRPr="009508CD" w14:paraId="2F25A35C" w14:textId="77777777" w:rsidTr="004C656D">
        <w:trPr>
          <w:jc w:val="center"/>
        </w:trPr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52A81C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1.</w:t>
            </w:r>
          </w:p>
        </w:tc>
        <w:tc>
          <w:tcPr>
            <w:tcW w:w="5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07E734" w14:textId="5D7BD5E9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Labuma guvējs Nr.1 </w:t>
            </w:r>
            <w:r w:rsidRPr="009508CD">
              <w:rPr>
                <w:rFonts w:ascii="Times New Roman" w:eastAsia="Times New Roman" w:hAnsi="Times New Roman" w:cs="Times New Roman"/>
                <w:i/>
                <w:i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[nosaukums]</w:t>
            </w:r>
          </w:p>
        </w:tc>
        <w:tc>
          <w:tcPr>
            <w:tcW w:w="23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DE9D9"/>
            <w:vAlign w:val="center"/>
            <w:hideMark/>
          </w:tcPr>
          <w:p w14:paraId="7C3D9618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A1. Ar saimniecisku darbību nesaistīta projekta daļa (NPD)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41F9C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2D9E7A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95</w:t>
            </w:r>
          </w:p>
        </w:tc>
      </w:tr>
      <w:tr w:rsidR="004C656D" w:rsidRPr="009508CD" w14:paraId="61C332DB" w14:textId="77777777" w:rsidTr="004C656D">
        <w:trPr>
          <w:jc w:val="center"/>
        </w:trPr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F8CF9F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2.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1E060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49A601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SPD</w:t>
            </w: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AF1DD"/>
            <w:vAlign w:val="center"/>
            <w:hideMark/>
          </w:tcPr>
          <w:p w14:paraId="0F725A1F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B1. Ieguldījumu atbalsts pētniecības infrastruktūrai (SPD)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F7FE00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D81C52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50</w:t>
            </w:r>
          </w:p>
        </w:tc>
      </w:tr>
      <w:tr w:rsidR="004C656D" w:rsidRPr="009508CD" w14:paraId="741D63CE" w14:textId="77777777" w:rsidTr="004C656D">
        <w:trPr>
          <w:jc w:val="center"/>
        </w:trPr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82D6D3" w14:textId="08BF2050" w:rsidR="004C656D" w:rsidRPr="009508CD" w:rsidRDefault="0075433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3</w:t>
            </w:r>
            <w:r w:rsidR="004C656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.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781944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</w:p>
        </w:tc>
        <w:tc>
          <w:tcPr>
            <w:tcW w:w="23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6E43E3" w14:textId="46419D96" w:rsidR="004C656D" w:rsidRPr="009508CD" w:rsidRDefault="003F2851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 xml:space="preserve">Projekta daļa </w:t>
            </w:r>
            <w:r w:rsidR="004C656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Nr. 1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2F0A71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B08CFC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</w:tr>
      <w:tr w:rsidR="004C656D" w:rsidRPr="009508CD" w14:paraId="7FACD52A" w14:textId="77777777" w:rsidTr="004C656D">
        <w:trPr>
          <w:jc w:val="center"/>
        </w:trPr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8AC1E2" w14:textId="78BB0F57" w:rsidR="004C656D" w:rsidRPr="009508CD" w:rsidRDefault="0075433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4</w:t>
            </w:r>
            <w:r w:rsidR="004C656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.</w:t>
            </w:r>
          </w:p>
        </w:tc>
        <w:tc>
          <w:tcPr>
            <w:tcW w:w="5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3CD23F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Labuma guvējs Nr.2 </w:t>
            </w:r>
            <w:r w:rsidRPr="009508CD">
              <w:rPr>
                <w:rFonts w:ascii="Times New Roman" w:eastAsia="Times New Roman" w:hAnsi="Times New Roman" w:cs="Times New Roman"/>
                <w:i/>
                <w:iCs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[nosaukums]</w:t>
            </w:r>
          </w:p>
        </w:tc>
        <w:tc>
          <w:tcPr>
            <w:tcW w:w="23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DE9D9"/>
            <w:vAlign w:val="center"/>
            <w:hideMark/>
          </w:tcPr>
          <w:p w14:paraId="1C5A77E1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A2. Ar saimniecisku darbību nesaistīta projekta daļa (NPD)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B5C708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A16502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95</w:t>
            </w:r>
          </w:p>
        </w:tc>
      </w:tr>
      <w:tr w:rsidR="004C656D" w:rsidRPr="009508CD" w14:paraId="4840ED77" w14:textId="77777777" w:rsidTr="004C656D">
        <w:trPr>
          <w:jc w:val="center"/>
        </w:trPr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7AAB7D" w14:textId="670E4130" w:rsidR="004C656D" w:rsidRPr="009508CD" w:rsidRDefault="0075433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5</w:t>
            </w:r>
            <w:r w:rsidR="004C656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.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119E60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F572AF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SPD</w:t>
            </w: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AF1DD"/>
            <w:vAlign w:val="center"/>
            <w:hideMark/>
          </w:tcPr>
          <w:p w14:paraId="423D8B0D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B2. Ieguldījumu atbalsts pētniecības infrastruktūrai (SPD)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0C45B7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B6F12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50</w:t>
            </w:r>
          </w:p>
        </w:tc>
      </w:tr>
      <w:tr w:rsidR="004C656D" w:rsidRPr="009508CD" w14:paraId="1DDC96DB" w14:textId="77777777" w:rsidTr="004C656D">
        <w:trPr>
          <w:jc w:val="center"/>
        </w:trPr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E2C598" w14:textId="5D967647" w:rsidR="004C656D" w:rsidRPr="009508CD" w:rsidRDefault="0075433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6</w:t>
            </w:r>
            <w:r w:rsidR="004C656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.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C3507A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</w:p>
        </w:tc>
        <w:tc>
          <w:tcPr>
            <w:tcW w:w="23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F346B2" w14:textId="0FFFA22C" w:rsidR="004C656D" w:rsidRPr="009508CD" w:rsidRDefault="003F2851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 xml:space="preserve">Projekta daļa </w:t>
            </w:r>
            <w:r w:rsidR="004C656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Nr. 2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EBBD35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C669FA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</w:tr>
      <w:tr w:rsidR="004C656D" w:rsidRPr="009508CD" w14:paraId="20F554A0" w14:textId="77777777" w:rsidTr="004C656D">
        <w:trPr>
          <w:jc w:val="center"/>
        </w:trPr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940CED" w14:textId="0C02EA6E" w:rsidR="004C656D" w:rsidRPr="009508CD" w:rsidRDefault="0075433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7</w:t>
            </w:r>
            <w:r w:rsidR="004C656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.</w:t>
            </w:r>
          </w:p>
        </w:tc>
        <w:tc>
          <w:tcPr>
            <w:tcW w:w="285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C0B0DE" w14:textId="40F25CFB" w:rsidR="004C656D" w:rsidRPr="009508CD" w:rsidRDefault="004C656D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Projekts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4E2D83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1534AD9E" w14:textId="77777777" w:rsidR="004C656D" w:rsidRPr="009508CD" w:rsidRDefault="004C656D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val="lv-LV"/>
                <w14:ligatures w14:val="none"/>
              </w:rPr>
              <w:t> </w:t>
            </w:r>
          </w:p>
        </w:tc>
      </w:tr>
    </w:tbl>
    <w:p w14:paraId="2CCE9143" w14:textId="77777777" w:rsidR="0026138D" w:rsidRDefault="0026138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</w:p>
    <w:p w14:paraId="4E5D3792" w14:textId="77777777" w:rsidR="00844F3E" w:rsidRDefault="00844F3E">
      <w:pPr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  <w:br w:type="page"/>
      </w:r>
    </w:p>
    <w:p w14:paraId="7EBC49E0" w14:textId="7EE911CF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  <w:lastRenderedPageBreak/>
        <w:t>II. Pamatojums vidējās svērtās publiskā finansējuma intensitātes aprēķināšanai</w:t>
      </w:r>
    </w:p>
    <w:p w14:paraId="33D5E1C7" w14:textId="77777777" w:rsidR="0026138D" w:rsidRPr="009508CD" w:rsidRDefault="0026138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</w:p>
    <w:p w14:paraId="186B08B8" w14:textId="61F91B26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 Publiskā finansējuma intensitātes aprēķinu pamatojuma (noteikumu</w:t>
      </w:r>
      <w:r w:rsidR="007431E6" w:rsidRPr="009508CD">
        <w:rPr>
          <w:rFonts w:ascii="Times New Roman" w:eastAsia="Times New Roman" w:hAnsi="Times New Roman" w:cs="Times New Roman"/>
          <w:color w:val="16497B"/>
          <w:kern w:val="0"/>
          <w:sz w:val="28"/>
          <w:szCs w:val="28"/>
          <w:lang w:val="lv-LV"/>
          <w14:ligatures w14:val="none"/>
        </w:rPr>
        <w:t xml:space="preserve"> </w:t>
      </w:r>
      <w:r w:rsidR="007431E6" w:rsidRPr="009508CD">
        <w:rPr>
          <w:rFonts w:ascii="Times New Roman" w:eastAsia="Times New Roman" w:hAnsi="Times New Roman" w:cs="Times New Roman"/>
          <w:kern w:val="0"/>
          <w:sz w:val="28"/>
          <w:szCs w:val="28"/>
          <w:lang w:val="lv-LV"/>
          <w14:ligatures w14:val="none"/>
        </w:rPr>
        <w:t xml:space="preserve">2. pielikuma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1. punkta) aizpildīšanas kārtība (skat. šīs metodikas 2. tabulu):</w:t>
      </w:r>
    </w:p>
    <w:p w14:paraId="5D3A3583" w14:textId="7F36586E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6.1. 2. tabulas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[Objekts] norāda visas projekta izdevumu pozīcijas (turpmāk – budžeta pozīcijas) sadalījumā pa labuma guvējiem, nodrošinot atbilstību noteikumu nosacījumiem. Budžeta pozīcijas var ietvert:</w:t>
      </w:r>
    </w:p>
    <w:p w14:paraId="1D23C50C" w14:textId="7777777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6.1.1. pētniecības infrastruktūras objektus (turpmāk – aktīvi):</w:t>
      </w:r>
    </w:p>
    <w:p w14:paraId="004B2AC4" w14:textId="7777777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6.1.1.1. materiālie aktīvi – zinātniskās iekārtas, aprīkojums, tai skaitā darba vietas aprīkojums, ēkas, būves, telpas, resursu un rezultātu vadības sistēmas elementi, t.sk. finanšu un grāmatvedības programmatūra;</w:t>
      </w:r>
    </w:p>
    <w:p w14:paraId="5EB446AA" w14:textId="7777777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6.1.1.2.  nemateriālie aktīvi (aktīvi, kas nav konkretizēti fiziskā vai finanšu formā, piemēram, patenti, licences, zinātība vai cits intelektuālais īpašums);</w:t>
      </w:r>
    </w:p>
    <w:p w14:paraId="4507E111" w14:textId="64EE7961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6.1.2. </w:t>
      </w:r>
      <w:r w:rsidR="005015BC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ar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zinātnisko institūciju konsolidāciju saistītas budžeta pozīcijas;</w:t>
      </w:r>
    </w:p>
    <w:p w14:paraId="5A523452" w14:textId="7777777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6.1.3. citas budžeta pozīcijas (CIP), tai skaitā:</w:t>
      </w:r>
    </w:p>
    <w:p w14:paraId="1EAE2441" w14:textId="7777777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6.1.3.1. projekta tehniskā priekšizpēte;</w:t>
      </w:r>
    </w:p>
    <w:p w14:paraId="19B18BC3" w14:textId="7AAA17B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6.1.3.2.  projekta </w:t>
      </w:r>
      <w:r w:rsidR="00DB40D3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komunikācijas un vizuālās identitātes pasākumi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4B4B6984" w14:textId="7777777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6.1.3.3.  netiešās izmaksas;</w:t>
      </w:r>
    </w:p>
    <w:p w14:paraId="271BD734" w14:textId="1B4C5D2C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6.1.3.4. noteikumu 31.5.</w:t>
      </w:r>
      <w:r w:rsidR="005015BC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apakšpunktā minētie ar pētniecības infrastruktūras izveidi vai iegādi saistīti</w:t>
      </w:r>
      <w:r w:rsidR="005015BC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e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pakalpojumi (tai skaitā būvuzraudzība un autoruzraudzība, materiālo aktīvu piegāde, uzstādīšana, instruktāža, testēšanas, validācijas, aprobācijas un kalibrēšanas pakalpojumi, demontāžas, pārvietošanas un citi pakalpojumi);</w:t>
      </w:r>
    </w:p>
    <w:p w14:paraId="721BAF18" w14:textId="320B337D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6.1.3.5. projekta vadība;</w:t>
      </w:r>
    </w:p>
    <w:p w14:paraId="2B191751" w14:textId="7B22600A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6.2.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[IZMAKSAS/bez PVN,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norāda katras budžeta pozīcijas kopējās izmaksas (bez PVN),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7CA051F8" w14:textId="44E089CC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6.3.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[IZMAKSAS/ar PVN,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norāda katras budžeta pozīcijas kopējās izmaksas (ar PVN),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2D75853D" w14:textId="6AF921C6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6.4. </w:t>
      </w:r>
      <w:r w:rsidR="005015BC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daļa (NPD):</w:t>
      </w:r>
    </w:p>
    <w:p w14:paraId="10854F9A" w14:textId="63A204BE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6.4.1.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[IZMAKSAS/NPD/%] norāda katrai budžeta pozīcijai atbilstošo </w:t>
      </w:r>
      <w:r w:rsidR="005015BC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s</w:t>
      </w:r>
      <w:r w:rsidR="005015BC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procentuālo apmēru, ņemot vērā šādus nosacījumus:</w:t>
      </w:r>
      <w:r w:rsidR="005015BC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</w:p>
    <w:p w14:paraId="654B83A3" w14:textId="77777777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6.4.1.1. aktīvi – norāda, kādu daļu procentos no konkrētā aktīva ekspluatācijas vai izmantošanas laika plānots izmantot ar saimniecisku darbību nesaistītu pamatdarbību vai ierobežotas jomas darbību īstenošanai (turpmāk – [IZMAKSAS/NPD/%_ MA]);</w:t>
      </w:r>
    </w:p>
    <w:p w14:paraId="1D05E300" w14:textId="287953EA" w:rsidR="004C656D" w:rsidRPr="009508C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6.4.1.2. konsolidācija –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 NPD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vertAlign w:val="subscript"/>
          <w:lang w:val="lv-LV"/>
          <w14:ligatures w14:val="none"/>
        </w:rPr>
        <w:t>-K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=100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%;</w:t>
      </w:r>
    </w:p>
    <w:p w14:paraId="05E2483A" w14:textId="5B43DF32" w:rsidR="004C656D" w:rsidRDefault="004C656D" w:rsidP="005015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lastRenderedPageBreak/>
        <w:t xml:space="preserve">6.4.1.3. citas budžeta pozīcijas (CIP) –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vidējo svērto procentuālo apmēru [IZMAKSAS/NPD/%_CIP] aprēķina, izmantojot šādu formulu:</w:t>
      </w:r>
    </w:p>
    <w:p w14:paraId="23E4A71A" w14:textId="77777777" w:rsidR="0075433D" w:rsidRPr="009508CD" w:rsidRDefault="0075433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54F988A6" w14:textId="77777777" w:rsidR="004C656D" w:rsidRPr="009508C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[IZMAKSAS/NPD/%_CIP] =</w:t>
      </w:r>
    </w:p>
    <w:p w14:paraId="03FC2F43" w14:textId="77777777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= SUMPRODUCT([IZMAKSAS/ar PVN, euro_MA_K];[IZMAKSAS/NPD/%_MA_K])/SUM(([IZMAKSAS/ar PVN, euro_MA_K])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 kur:</w:t>
      </w:r>
    </w:p>
    <w:p w14:paraId="00626656" w14:textId="77777777" w:rsidR="0075433D" w:rsidRPr="009508CD" w:rsidRDefault="0075433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7CADC07A" w14:textId="4AFAE77B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[IZMAKSAS/NPD/%_CIP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] – citu budžeta pozīciju izmaksu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 (%);</w:t>
      </w:r>
    </w:p>
    <w:p w14:paraId="30BE0FCB" w14:textId="4D239841" w:rsidR="004C656D" w:rsidRPr="009508CD" w:rsidRDefault="004C656D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[IZMAKSAS/ar PVN, euro_MA_K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– atbilstošo aktīvu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un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noteikumu 31.1.6.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apakšpunktā minētās labiekārtošanas un konsolidācijas izmaksas (ar PVN);</w:t>
      </w:r>
    </w:p>
    <w:p w14:paraId="0670A1D0" w14:textId="599CC6B6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[IZMAKSAS/NPD/%_MA_K]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atbilstošo aktīvu, labiekārtošanas un konsolidācijas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procentuālais apmērs;</w:t>
      </w:r>
    </w:p>
    <w:p w14:paraId="29FC4B7B" w14:textId="4F282596" w:rsidR="004C656D" w:rsidRPr="009508CD" w:rsidRDefault="004C656D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6.4.1.4. labuma guvēja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vidējo svērto procentuālo apmēru [IZMAKSAS/NPD/%_LGP] aprēķina, ņemot vērā visu </w:t>
      </w:r>
      <w:r w:rsidR="003F2851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projekta 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atbilstošo aktīvu izmaksas, citu budžeta pozīciju (CIP) izmaksas (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) (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aile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[IZMAKSAS/ar PVN,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]) un minētajām budžeta pozīcijām atbilstošo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nesaistīto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daļu procentuālo apmēru, piemērojot </w:t>
      </w:r>
      <w:r w:rsidRPr="00DE7B7F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funkcijas "SUMPRODUCT" / "SUM";</w:t>
      </w:r>
    </w:p>
    <w:p w14:paraId="4EE879E3" w14:textId="5236C541" w:rsidR="004C656D" w:rsidRDefault="004C656D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6.5.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[IZMAKSAS/NPD/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 attiecināmās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] norāda budžeta pozīcijas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attiecināmās izmaksas, kuras aprēķina, izmantojot šādu formulu: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</w:t>
      </w:r>
    </w:p>
    <w:p w14:paraId="2B53273C" w14:textId="77777777" w:rsidR="00DE7B7F" w:rsidRPr="009508CD" w:rsidRDefault="00DE7B7F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798C8E4" w14:textId="77777777" w:rsidR="004C656D" w:rsidRDefault="004C656D" w:rsidP="00DE7B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[IZMAKSAS/NPD/euro attiecināmās] = [IZMAKSAS/ar PVN, euro] x [IZMAKSAS/NPD/%]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 kur:</w:t>
      </w:r>
    </w:p>
    <w:p w14:paraId="2F3E6DF8" w14:textId="77777777" w:rsidR="00DE7B7F" w:rsidRPr="009508CD" w:rsidRDefault="00DE7B7F" w:rsidP="007543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B5F9AFC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[IZMAKSAS/ar PVN, euro]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 budžeta pozīcijas kopējās izmaksas (ar PVN),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2DC98C51" w14:textId="1A3A3FAF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[IZMAKSAS/NPD/%]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budžeta pozīcijas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procentuālais apmērs;</w:t>
      </w:r>
    </w:p>
    <w:p w14:paraId="2818BFF1" w14:textId="47A9D3B9" w:rsidR="004C656D" w:rsidRDefault="004C656D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6.6.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[IZMAKSAS/NPD/t.sk. PF,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] norāda budžeta pozīcijas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publisko finansējumu, kuru aprēķina, ievērojot noteikumu nosacījumus un izmantojot šādu formulu:</w:t>
      </w:r>
    </w:p>
    <w:p w14:paraId="4B0E6EEF" w14:textId="77777777" w:rsidR="0075433D" w:rsidRPr="009508CD" w:rsidRDefault="0075433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58884316" w14:textId="77777777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[IZMAKSAS/NPD/t.sk. PF, euro] = [IZMAKSAS/NPD/euro attiecināmās] x 0.95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 kur:</w:t>
      </w:r>
    </w:p>
    <w:p w14:paraId="5CF94729" w14:textId="77777777" w:rsidR="0075433D" w:rsidRPr="009508CD" w:rsidRDefault="0075433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7E828838" w14:textId="592C2E0E" w:rsidR="004C656D" w:rsidRPr="009508CD" w:rsidRDefault="004C656D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[IZMAKSAS/NPD/t.sk. PF, euro]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budžeta pozīcijas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publiskais finansējums,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70B0B564" w14:textId="0EEFC4BA" w:rsidR="004C656D" w:rsidRPr="009508CD" w:rsidRDefault="004C656D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[IZMAKSAS/NPD/euro attiecināmās]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budžeta pozīcijas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attiecināmās izmaksas,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462BB0A5" w14:textId="1F5ACDCB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0,95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</w:t>
      </w:r>
      <w:r w:rsid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ar saimniecisku darbību nesaistītās</w:t>
      </w:r>
      <w:r w:rsidR="00DE7B7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projekta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publiskā finansējuma intensitāte;</w:t>
      </w:r>
    </w:p>
    <w:p w14:paraId="15247266" w14:textId="77777777" w:rsidR="004C656D" w:rsidRPr="00DE7B7F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DE7B7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6.7. ar saimniecisku darbību saistītā projekta daļa (SPD) – valsts atbalsta daļa:</w:t>
      </w:r>
    </w:p>
    <w:p w14:paraId="32457F55" w14:textId="39C50DFC" w:rsidR="004C656D" w:rsidRDefault="004C656D" w:rsidP="00DE7B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6.7.1.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[IZMAKSAS/SPD/%] norāda budžeta pozīcijai atbilstošo saimnieciskās daļas procentuālo apmēru (aktīviem norāda, kādu daļu (%) no aktīvu ekspluatācijas vai lietošanas laika plānots izmantot saimniecisko pamatdarbību īstenošanai), kuru aprēķina, izmantojot šādu formulu:</w:t>
      </w:r>
    </w:p>
    <w:p w14:paraId="15F32625" w14:textId="77777777" w:rsidR="0075433D" w:rsidRPr="009508CD" w:rsidRDefault="0075433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2F32B646" w14:textId="77777777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[IZMAKSAS/SPD/%] = 100% – [IZMAKSAS/NPD/%],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kur:</w:t>
      </w:r>
    </w:p>
    <w:p w14:paraId="42E0D82B" w14:textId="77777777" w:rsidR="0075433D" w:rsidRPr="009508CD" w:rsidRDefault="0075433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7875F77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[IZMAKSAS/SPD/%]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 budžeta pozīcijai atbilstošā saimnieciskā daļa (%);</w:t>
      </w:r>
    </w:p>
    <w:p w14:paraId="2F662F60" w14:textId="24755BC1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[IZMAKSAS/NPD/%]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budžeta pozīcijai atbilstošā </w:t>
      </w:r>
      <w:r w:rsidR="00844F3E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ar saimniecisku darbību nesaistītā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 (%);</w:t>
      </w:r>
    </w:p>
    <w:p w14:paraId="7E3432DD" w14:textId="07A176B6" w:rsidR="004C656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6.7.2.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[IZMAKSAS/SPD/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 attiecināmās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norāda aktīvu saimnieciskās daļas attiecināmās izmaksas, kuras aprēķina, izmantojot šādu formulu:</w:t>
      </w:r>
    </w:p>
    <w:p w14:paraId="55A7898B" w14:textId="77777777" w:rsidR="00844F3E" w:rsidRPr="009508CD" w:rsidRDefault="00844F3E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339042F2" w14:textId="77777777" w:rsidR="004C656D" w:rsidRDefault="004C656D" w:rsidP="007543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[IZMAKSAS/SPD/euro attiecināmās] = [IZMAKSAS/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u w:val="single"/>
          <w:lang w:val="lv-LV"/>
          <w14:ligatures w14:val="none"/>
        </w:rPr>
        <w:t>bez PVN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, euro] x [IZMAKSAS/SPD/%]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 kur:</w:t>
      </w:r>
    </w:p>
    <w:p w14:paraId="21B92F4C" w14:textId="77777777" w:rsidR="00844F3E" w:rsidRPr="009508CD" w:rsidRDefault="00844F3E" w:rsidP="007543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064FEBA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[IZMAKSAS/SPD/euro attiecināmās]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– budžeta pozīcijas saimnieciskās daļas attiecināmās izmaksas, </w:t>
      </w:r>
      <w:r w:rsidRPr="00844F3E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7D8D03FA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</w:t>
      </w:r>
      <w:r w:rsidRPr="0071056F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bez PVN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, euro]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 budžeta pozīcijas izmaksas (bez PVN),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25DE88EE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[IZMAKSAS/SPD/%]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 budžeta pozīcijas saimnieciskā daļa (%);</w:t>
      </w:r>
    </w:p>
    <w:p w14:paraId="6537D6B8" w14:textId="2479E8C5" w:rsidR="004C656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6.7.3.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[IZMAKSAS/SPD/t.sk. PF,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norāda projekta saimnieciskās daļas publisko finansējumu, kuru aprēķina, ievērojot noteikumu nosacījumus un izmantojot šādu formulu:</w:t>
      </w:r>
    </w:p>
    <w:p w14:paraId="4EA8C23C" w14:textId="77777777" w:rsidR="00844F3E" w:rsidRPr="009508CD" w:rsidRDefault="00844F3E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2A353CE4" w14:textId="77777777" w:rsidR="004C656D" w:rsidRDefault="004C656D" w:rsidP="007543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[IZMAKSAS/SPD/t.sk. PF, euro] = [IZMAKSAS/SPD/euro attiecināmās] x 0,5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, kur:</w:t>
      </w:r>
    </w:p>
    <w:p w14:paraId="47820E58" w14:textId="77777777" w:rsidR="00844F3E" w:rsidRPr="009508CD" w:rsidRDefault="00844F3E" w:rsidP="007543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576DCDD2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[IZMAKSAS/SPD/t.sk. PF, euro]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 budžeta pozīcijas saimnieciskās daļas publiskais finansējums,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2A7DC6B5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[IZMAKSAS/SPD/euro attiecināmās]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budžeta pozīcijas saimnieciskās daļas attiecināmās izmaksas,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363CEA4B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lastRenderedPageBreak/>
        <w:t>0.5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– aktīvu saimnieciskās daļas publiskā finansējuma intensitāte;</w:t>
      </w:r>
    </w:p>
    <w:p w14:paraId="59F4FF3C" w14:textId="7E2A2301" w:rsidR="004C656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6.8.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[IZMAKSAS/Kopējās attiecināmās,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norāda budžeta pozīcijas kopējās attiecināmās izmaksas, kuras aprēķina, izmantojot šādu formulu:</w:t>
      </w:r>
    </w:p>
    <w:p w14:paraId="481FD1D4" w14:textId="77777777" w:rsidR="0075433D" w:rsidRPr="009508CD" w:rsidRDefault="0075433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26F07F49" w14:textId="77777777" w:rsidR="004C656D" w:rsidRPr="009508C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[IZMAKSAS/Kopējās attiecināmās, euro] = </w:t>
      </w:r>
    </w:p>
    <w:p w14:paraId="734FC8DE" w14:textId="77777777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=[IZMAKSAS/NPD/euro attiecināmās]+[IZMAKSAS/SPD/euro attiecināmās],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kur:</w:t>
      </w:r>
    </w:p>
    <w:p w14:paraId="24BADDC7" w14:textId="77777777" w:rsidR="0075433D" w:rsidRPr="009508CD" w:rsidRDefault="0075433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56D9D313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[IZMAKSAS/Kopējās attiecināmās, euro] 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budžeta pozīcijas kopējās attiecināmās izmaksas,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7D83656D" w14:textId="253E45B0" w:rsidR="004C656D" w:rsidRPr="009508C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[IZMAKSAS/NPD/euro attiecināmās] 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budžeta pozīcijas </w:t>
      </w:r>
      <w:r w:rsidR="00844F3E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ar saimniecisku darbību nesaistītās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daļas attiecināmās izmaksas,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34D70B85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[IZMAKSAS/SPD/euro attiecināmās]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budžeta pozīcijas saimnieciskās daļas attiecināmās izmaksas,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844F3E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41A1D342" w14:textId="28FE667F" w:rsidR="004C656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</w:t>
      </w:r>
      <w:r w:rsidR="004F0250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9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[IEGULDĪJUMI/PF kopā,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norāda kopējo PF finansējumu, kuru aprēķina, izmantojot šādu formulu:</w:t>
      </w:r>
    </w:p>
    <w:p w14:paraId="786E573C" w14:textId="77777777" w:rsidR="00844F3E" w:rsidRPr="009508CD" w:rsidRDefault="00844F3E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78326137" w14:textId="77777777" w:rsidR="004C656D" w:rsidRPr="009508C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[IEGULDĪJUMI/PF kopā, euro] =</w:t>
      </w:r>
    </w:p>
    <w:p w14:paraId="3FC87DCE" w14:textId="77777777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= [IZMAKSAS/NPD/t.sk. PF, euro] +[IZMAKSAS/SPD/t.sk. PF, euro],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kur:</w:t>
      </w:r>
    </w:p>
    <w:p w14:paraId="1007B779" w14:textId="77777777" w:rsidR="0075433D" w:rsidRPr="009508CD" w:rsidRDefault="0075433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098F2760" w14:textId="77777777" w:rsidR="004C656D" w:rsidRPr="009508C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[IEGULDĪJUMI/PF kopā, euro] 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budžeta pozīcijas kopējais publiskais finansējums,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53E631B1" w14:textId="6F4FBFE1" w:rsidR="004C656D" w:rsidRPr="009508C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[IZMAKSAS/NPD/t.sk. PF, euro] 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 budžeta pozīcijas </w:t>
      </w:r>
      <w:r w:rsidR="00844F3E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ar saimniecisku darbību nesaistītās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daļas publiskais finansējums, </w:t>
      </w:r>
      <w:r w:rsidRPr="00844F3E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410D2666" w14:textId="77777777" w:rsidR="004C656D" w:rsidRPr="009508C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[IZMAKSAS/SPD/t.sk. PF, euro]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budžeta pozīcijas saimnieciskās daļas publiskais finansējums,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3086DB64" w14:textId="4FEA5945" w:rsidR="004C656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6.</w:t>
      </w:r>
      <w:r w:rsidR="004F0250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10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. </w:t>
      </w:r>
      <w:r w:rsidR="00AA5E22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ailē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[IEGULDĪJUMI/privātais finansējums/kopā,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norāda privāto līdzfinansēju</w:t>
      </w:r>
      <w:r w:rsidR="0071056F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mu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, kuru aprēķina, izmantojot šādu formulu:</w:t>
      </w:r>
    </w:p>
    <w:p w14:paraId="7F1098E1" w14:textId="77777777" w:rsidR="0075433D" w:rsidRPr="009508CD" w:rsidRDefault="0075433D" w:rsidP="0026138D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09B57FB" w14:textId="77777777" w:rsidR="004C656D" w:rsidRPr="009508C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[IEGULDĪJUMI/privātais finansējums/kopā,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=</w:t>
      </w:r>
    </w:p>
    <w:p w14:paraId="228B0B0E" w14:textId="77777777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= 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[IZMAKSAS/Kopā,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– [IEGULDĪJUMI/PF kopā, euro],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kur:</w:t>
      </w:r>
    </w:p>
    <w:p w14:paraId="55569086" w14:textId="77777777" w:rsidR="0075433D" w:rsidRPr="009508CD" w:rsidRDefault="0075433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4B33EDE1" w14:textId="2E895D07" w:rsidR="004C656D" w:rsidRPr="009508C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[IEGULDĪJUMI/labuma guvēja līdzfinansējums/kopā, euro]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labuma guvēj</w:t>
      </w:r>
      <w:r w:rsidR="00844F3E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līdzfinansējums,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2239A9C1" w14:textId="31FB7D80" w:rsidR="004C656D" w:rsidRPr="009508C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[IZMAKSAS/Kopā,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budžeta pozīcijas kopējās izmaksas,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;</w:t>
      </w:r>
    </w:p>
    <w:p w14:paraId="193222DD" w14:textId="6C6F90B1" w:rsidR="004C656D" w:rsidRDefault="004C656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[IEGULDĪJUMI/PF kopā, euro] –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budžeta pozīcijas publiskais līdzfinansējums,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="0071056F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.</w:t>
      </w:r>
    </w:p>
    <w:p w14:paraId="5D3D17B9" w14:textId="77777777" w:rsidR="0026138D" w:rsidRPr="009508CD" w:rsidRDefault="0026138D" w:rsidP="00844F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33703248" w14:textId="3CBBDCE5" w:rsidR="004C656D" w:rsidRDefault="004C656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  <w:t>III. Nosacījumi vidējās svērtās atbalsta intensitātes aprēķināšanai</w:t>
      </w:r>
    </w:p>
    <w:p w14:paraId="7736CC87" w14:textId="77777777" w:rsidR="0026138D" w:rsidRPr="009508CD" w:rsidRDefault="0026138D" w:rsidP="0026138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</w:p>
    <w:p w14:paraId="7245BE42" w14:textId="564AAEB6" w:rsidR="004C656D" w:rsidRPr="009508CD" w:rsidRDefault="004C656D" w:rsidP="007543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7. Aprēķinot publiskā finansējuma intensitāti, nodrošina šādu nosacījumu izpildi:</w:t>
      </w:r>
    </w:p>
    <w:p w14:paraId="78A0DC77" w14:textId="78A3D17C" w:rsidR="004C656D" w:rsidRPr="009508CD" w:rsidRDefault="004C656D" w:rsidP="007543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7.1. nodrošina publiskā finansējuma apmēra atbilstību noteikumu </w:t>
      </w:r>
      <w:r w:rsidR="004A19E2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51</w:t>
      </w:r>
      <w:r w:rsidR="00882AD6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. punkt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am;</w:t>
      </w:r>
    </w:p>
    <w:p w14:paraId="4E36B00D" w14:textId="29B083B4" w:rsidR="004C656D" w:rsidRPr="009508CD" w:rsidRDefault="004C656D" w:rsidP="007543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7.2. nodrošina budžeta pozīciju izmaksu atbilstību </w:t>
      </w:r>
      <w:r w:rsidR="00844F3E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p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rojekta budžeta kopsavilkumā norādītajām izmaksām;</w:t>
      </w:r>
    </w:p>
    <w:p w14:paraId="230CAF14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7.3. katrai budžeta pozīcijai atbilstošās aprēķinu skaitliskās vērtības izsaka ar precizitāti divas zīmes aiz komata, piemērojot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 funkciju "=ROUND(A;2)";</w:t>
      </w:r>
    </w:p>
    <w:p w14:paraId="38A54944" w14:textId="77777777" w:rsidR="004C656D" w:rsidRPr="009508CD" w:rsidRDefault="004C656D" w:rsidP="007543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7.4. nodrošina pozīciju [IZMAKSAS/ar PVN,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 un [IZMAKSAS, Kopā, </w:t>
      </w: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euro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]  savstarpēju atbilstību;</w:t>
      </w:r>
    </w:p>
    <w:p w14:paraId="37F8759E" w14:textId="6632B654" w:rsidR="004C656D" w:rsidRPr="009508CD" w:rsidRDefault="004C656D" w:rsidP="007543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7.5. projekta un katra labuma guvēja </w:t>
      </w:r>
      <w:r w:rsidR="00391CFF"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projekta daļas 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kopsavilkumam atbilstošās izmaksu skaitliskās vērtības izsaka ar precizitāti divas zīmes aiz komata, piemērojot </w:t>
      </w:r>
      <w:r w:rsidRPr="00844F3E">
        <w:rPr>
          <w:rFonts w:ascii="Times New Roman" w:eastAsia="Times New Roman" w:hAnsi="Times New Roman" w:cs="Times New Roman"/>
          <w:i/>
          <w:iCs/>
          <w:color w:val="414142"/>
          <w:kern w:val="0"/>
          <w:sz w:val="28"/>
          <w:szCs w:val="28"/>
          <w:lang w:val="lv-LV"/>
          <w14:ligatures w14:val="none"/>
        </w:rPr>
        <w:t>Microsoft Excel</w:t>
      </w: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 xml:space="preserve"> funkciju "=ROUND(A;2)".</w:t>
      </w:r>
    </w:p>
    <w:p w14:paraId="488E0B67" w14:textId="77777777" w:rsidR="0075433D" w:rsidRDefault="0075433D" w:rsidP="0026138D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</w:p>
    <w:p w14:paraId="51C505EA" w14:textId="3D643690" w:rsidR="004C656D" w:rsidRPr="009508CD" w:rsidRDefault="004C656D" w:rsidP="0026138D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val="lv-LV"/>
          <w14:ligatures w14:val="none"/>
        </w:rPr>
        <w:t>2. tabula</w:t>
      </w:r>
    </w:p>
    <w:p w14:paraId="0E80C1D8" w14:textId="77777777" w:rsidR="004C656D" w:rsidRDefault="004C656D" w:rsidP="0075433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  <w:t>Pamatojums vidējās svērtās publiskā finansējuma intensitātes aprēķināšanai kombinēta atbalsta veida projekta ietvaros</w:t>
      </w:r>
    </w:p>
    <w:p w14:paraId="5B789E78" w14:textId="77777777" w:rsidR="0075433D" w:rsidRPr="009508CD" w:rsidRDefault="0075433D" w:rsidP="0075433D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/>
          <w14:ligatures w14:val="none"/>
        </w:rPr>
      </w:pPr>
    </w:p>
    <w:p w14:paraId="7C993B28" w14:textId="77777777" w:rsidR="004C656D" w:rsidRPr="009508CD" w:rsidRDefault="004C656D" w:rsidP="0026138D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i/>
          <w:iCs/>
          <w:color w:val="414142"/>
          <w:kern w:val="0"/>
          <w:sz w:val="20"/>
          <w:szCs w:val="20"/>
          <w:lang w:val="lv-LV"/>
          <w14:ligatures w14:val="none"/>
        </w:rPr>
      </w:pPr>
      <w:r w:rsidRPr="009508CD">
        <w:rPr>
          <w:rFonts w:ascii="Times New Roman" w:eastAsia="Times New Roman" w:hAnsi="Times New Roman" w:cs="Times New Roman"/>
          <w:i/>
          <w:iCs/>
          <w:color w:val="414142"/>
          <w:kern w:val="0"/>
          <w:sz w:val="20"/>
          <w:szCs w:val="20"/>
          <w:lang w:val="lv-LV"/>
          <w14:ligatures w14:val="none"/>
        </w:rPr>
        <w:t>(Pamatojumu sagatavo un iesniedz Microsoft EXCEL datnes formātā, nodrošinot veikto aprēķinu caurskatāmību.)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94"/>
        <w:gridCol w:w="1723"/>
        <w:gridCol w:w="608"/>
        <w:gridCol w:w="565"/>
        <w:gridCol w:w="565"/>
        <w:gridCol w:w="461"/>
        <w:gridCol w:w="1108"/>
        <w:gridCol w:w="1129"/>
        <w:gridCol w:w="763"/>
        <w:gridCol w:w="960"/>
        <w:gridCol w:w="822"/>
        <w:gridCol w:w="1087"/>
        <w:gridCol w:w="859"/>
        <w:gridCol w:w="1245"/>
      </w:tblGrid>
      <w:tr w:rsidR="009508CD" w:rsidRPr="009508CD" w14:paraId="6D7E6E6C" w14:textId="77777777" w:rsidTr="009508CD">
        <w:tc>
          <w:tcPr>
            <w:tcW w:w="37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D7F5682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Labuma guvējs</w:t>
            </w:r>
          </w:p>
        </w:tc>
        <w:tc>
          <w:tcPr>
            <w:tcW w:w="66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9267F23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Objekts</w:t>
            </w:r>
          </w:p>
        </w:tc>
        <w:tc>
          <w:tcPr>
            <w:tcW w:w="23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4E82740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Skaits</w:t>
            </w:r>
          </w:p>
        </w:tc>
        <w:tc>
          <w:tcPr>
            <w:tcW w:w="2903" w:type="pct"/>
            <w:gridSpan w:val="9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9368B4F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IZMAKSAS</w:t>
            </w:r>
          </w:p>
        </w:tc>
        <w:tc>
          <w:tcPr>
            <w:tcW w:w="81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C8B0CFF" w14:textId="77777777" w:rsidR="004C656D" w:rsidRPr="009508CD" w:rsidRDefault="004C656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IEGULDĪJUMI</w:t>
            </w:r>
          </w:p>
        </w:tc>
      </w:tr>
      <w:tr w:rsidR="009508CD" w:rsidRPr="009508CD" w14:paraId="2511B338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5F12A2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66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A8BD2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B2CF42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22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AC5D3E5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bez PVN, EUR</w:t>
            </w:r>
          </w:p>
        </w:tc>
        <w:tc>
          <w:tcPr>
            <w:tcW w:w="22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25EC585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ar PVN, EUR</w:t>
            </w:r>
          </w:p>
        </w:tc>
        <w:tc>
          <w:tcPr>
            <w:tcW w:w="1049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8CC442D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NPD</w:t>
            </w: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vertAlign w:val="superscript"/>
                <w:lang w:val="lv-LV"/>
                <w14:ligatures w14:val="none"/>
              </w:rPr>
              <w:t>1</w:t>
            </w:r>
          </w:p>
        </w:tc>
        <w:tc>
          <w:tcPr>
            <w:tcW w:w="99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F60496A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SPD</w:t>
            </w: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18"/>
                <w:szCs w:val="18"/>
                <w:vertAlign w:val="superscript"/>
                <w:lang w:val="lv-LV"/>
                <w14:ligatures w14:val="none"/>
              </w:rPr>
              <w:t>2</w:t>
            </w:r>
          </w:p>
        </w:tc>
        <w:tc>
          <w:tcPr>
            <w:tcW w:w="422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01CA109" w14:textId="2630E487" w:rsidR="004F0250" w:rsidRPr="009508CD" w:rsidRDefault="00844F3E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a</w:t>
            </w:r>
            <w:r w:rsidR="004F0250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ttiecināmās kopā, EUR</w:t>
            </w:r>
          </w:p>
        </w:tc>
        <w:tc>
          <w:tcPr>
            <w:tcW w:w="334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55AB13C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PF kopā, EUR</w:t>
            </w:r>
          </w:p>
        </w:tc>
        <w:tc>
          <w:tcPr>
            <w:tcW w:w="47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34E11E7" w14:textId="2048894D" w:rsidR="004F0250" w:rsidRPr="009508CD" w:rsidRDefault="009508CD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p</w:t>
            </w:r>
            <w:r w:rsidR="004F0250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rivātais līdzfinansējums, EUR</w:t>
            </w:r>
          </w:p>
        </w:tc>
      </w:tr>
      <w:tr w:rsidR="009508CD" w:rsidRPr="009508CD" w14:paraId="23DDF7AB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153F31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66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25F817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AB7A86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83D4C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A4658C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BD89D01" w14:textId="59039D3F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%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00BEDA1" w14:textId="75C2D84C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EUR</w:t>
            </w:r>
            <w:r w:rsidR="009508C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 xml:space="preserve"> </w:t>
            </w: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attiecināmās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4A81128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t.sk. PF</w:t>
            </w: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vertAlign w:val="superscript"/>
                <w:lang w:val="lv-LV"/>
                <w14:ligatures w14:val="none"/>
              </w:rPr>
              <w:t>3</w:t>
            </w: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, EUR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EA6F2EF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%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5C2BEFF" w14:textId="72F59573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EUR</w:t>
            </w:r>
            <w:r w:rsidR="009508CD"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 xml:space="preserve"> </w:t>
            </w: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attiecināmās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B26265B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t.sk.PF, EUR</w:t>
            </w:r>
          </w:p>
        </w:tc>
        <w:tc>
          <w:tcPr>
            <w:tcW w:w="422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4126B5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76F7CF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  <w:tc>
          <w:tcPr>
            <w:tcW w:w="4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DA0C9" w14:textId="77777777" w:rsidR="004F0250" w:rsidRPr="009508CD" w:rsidRDefault="004F0250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</w:p>
        </w:tc>
      </w:tr>
      <w:tr w:rsidR="009508CD" w:rsidRPr="009508CD" w14:paraId="700ECD2E" w14:textId="77777777" w:rsidTr="009508CD">
        <w:tc>
          <w:tcPr>
            <w:tcW w:w="3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731AE3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1</w:t>
            </w: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DB400B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2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34CE13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3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D26DEA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4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CFA0FF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5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01B32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6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002EB9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7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D35B8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8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D28465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9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2E0B82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10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7C3498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11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1792C5" w14:textId="2A3675A6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12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667099" w14:textId="260DE4E4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13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FA800A" w14:textId="51814682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14</w:t>
            </w:r>
          </w:p>
        </w:tc>
      </w:tr>
      <w:tr w:rsidR="009508CD" w:rsidRPr="009508CD" w14:paraId="126976CD" w14:textId="77777777" w:rsidTr="009508CD">
        <w:tc>
          <w:tcPr>
            <w:tcW w:w="3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E25DD8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 </w:t>
            </w: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36CBF6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 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3B6173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67BC0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966212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3D26FB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0D27E1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[7] = [5] x [6]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BF9B28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[8] = [7] x 0,95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B0451F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[9] = 100 - [6]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5865D7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[10] = [4] x [9]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47D00E" w14:textId="77777777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[11] = [10] x 0,5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81EDD0" w14:textId="5135406B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[12] = [7] + [10]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8D0DEB" w14:textId="39B5F5BE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[13] = [8] + [11]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5BC38B" w14:textId="233C0459" w:rsidR="004F0250" w:rsidRPr="009508CD" w:rsidRDefault="004F0250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18"/>
                <w:szCs w:val="18"/>
                <w:lang w:val="lv-LV"/>
                <w14:ligatures w14:val="none"/>
              </w:rPr>
              <w:t>[14]=[12]-[13]</w:t>
            </w:r>
          </w:p>
        </w:tc>
      </w:tr>
      <w:tr w:rsidR="009508CD" w:rsidRPr="009508CD" w14:paraId="35AF0869" w14:textId="77777777" w:rsidTr="009508CD">
        <w:tc>
          <w:tcPr>
            <w:tcW w:w="37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FF5F00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Labuma guvējs [nosaukums]</w:t>
            </w:r>
          </w:p>
        </w:tc>
        <w:tc>
          <w:tcPr>
            <w:tcW w:w="90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49EC7C9C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Projekta kopsavilkums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10753F05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7CFF6E31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6E3343A9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3FB79FF5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028053B2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10179767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741805B0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589F156A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1AD79363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  <w:p w14:paraId="3B04597E" w14:textId="30E9F7E3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  <w:p w14:paraId="4A53D02C" w14:textId="3CA25785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0C65F2D7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99"/>
            <w:vAlign w:val="center"/>
            <w:hideMark/>
          </w:tcPr>
          <w:p w14:paraId="3E21E731" w14:textId="77777777" w:rsidR="005E27B9" w:rsidRPr="009508CD" w:rsidRDefault="005E27B9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78EB6F13" w14:textId="77777777" w:rsidTr="009508CD">
        <w:trPr>
          <w:trHeight w:val="863"/>
        </w:trPr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E2742C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8F6F2A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[aktīvs 1]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A8540F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AD86F6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1F5818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83760E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54FDCF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99B874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461435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81F578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B2C9A0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B5913F" w14:textId="7810C235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91EBF6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16208B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17328464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113265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C74EB1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[aktīvs 2]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22BBD6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8CCAEC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192D5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7AB9B8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36E22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14E13A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111D80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A59084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A5E9B3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D54A24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  <w:p w14:paraId="5E2E85D8" w14:textId="39D18B2F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  <w:p w14:paraId="0570B6AC" w14:textId="388B970C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lastRenderedPageBreak/>
              <w:t> 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1C8693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lastRenderedPageBreak/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63A80A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54DA4112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DB471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D00ACD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….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3B1359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61EBA4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99AFCC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F9E7F2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4409A8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33243C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01E01A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FEF1CE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8F33B2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48F50" w14:textId="044F24DE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 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AAE361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E1C89F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58CC8F8E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FF2A0D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D1EBE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[aktīvs n]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1600D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1EA479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986FF4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0BADBF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154483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24468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373C6D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15D1A0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7D185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DB353C" w14:textId="13E68F61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963183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F64BF3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2831531D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AC121A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3F4F47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Konsolidācijas izmaksas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D13CD8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n/a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81397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B48210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EE838B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100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393C58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CCD56F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24D884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932DF2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568FA0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B5186E" w14:textId="6C50FEF4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770B8E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030706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19D8EC13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4E429A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5DB0DC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Būvobjekta teritorijas labiekārtošanas izmaksas, kas nodrošina modernizētās pētniecības infrastruktūras nodošanu ekspluatācijā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56DA7E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08BCD5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4125E7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57BF65" w14:textId="77777777" w:rsidR="005E27B9" w:rsidRPr="009508CD" w:rsidRDefault="005E27B9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b/>
                <w:bCs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100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567389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9B338B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156776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2EFF64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08A441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6729CF" w14:textId="6FE3660B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BBE562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5BABC2" w14:textId="77777777" w:rsidR="005E27B9" w:rsidRPr="009508CD" w:rsidRDefault="005E27B9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2120842F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E54A07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55C01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Tehniskā priekšizpēte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B617A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B551F4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15EF03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7EF2D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364CFD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3469A4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5895A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331430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A751D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2F7663" w14:textId="1A181AA9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DD7201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6B797C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71056F" w14:paraId="4B50CC91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7BB56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EAD7FA" w14:textId="70F0F2C0" w:rsidR="00632A63" w:rsidRPr="009508CD" w:rsidRDefault="00632A63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Izmaksu</w:t>
            </w:r>
            <w:r w:rsid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 xml:space="preserve"> un </w:t>
            </w: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ieguvumu analīzes izstrāde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6C8E6D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A0C810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27C6D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03BBFC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4F8DE3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03010D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4C236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F79597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3293E6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82C0FD" w14:textId="39302E1F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328AA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FDA287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17094A79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C4A100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618466" w14:textId="77777777" w:rsidR="00632A63" w:rsidRPr="009508CD" w:rsidRDefault="00632A63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…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20F93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05D413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A5CAF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885C7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E0FC88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4D40F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8177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F83BA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14EA80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0AC78D" w14:textId="092862D8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964C34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F65AE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71056F" w14:paraId="09111C8D" w14:textId="77777777" w:rsidTr="009508CD">
        <w:trPr>
          <w:trHeight w:val="1402"/>
        </w:trPr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7ACA8A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B8EE05" w14:textId="2CEFEFD0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Projekta komunikācijas un vizuālās identitātes pasākumi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900025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626C7A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E8406B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FBEFE9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2F897A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B9B9E7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1DAFAE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E97B1B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48CEE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238DF5" w14:textId="78DB6458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09CD37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128F52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4F5C7E73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8105F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CDDBA6" w14:textId="40F46462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Projekta vadība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47034C4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FA5054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C8C9A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9ED5A2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A9148A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E85C1C7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67F2B8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AD74765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DAE3A2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F67D76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  <w:p w14:paraId="3B36DD4B" w14:textId="4E4C26DD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4681A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AA8FD3" w14:textId="77777777" w:rsidR="00632A63" w:rsidRPr="009508CD" w:rsidRDefault="00632A63" w:rsidP="00261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71056F" w14:paraId="5D95E277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6BD1BA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599F25" w14:textId="77777777" w:rsidR="00632A63" w:rsidRPr="009508CD" w:rsidRDefault="00632A63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Projekta vadības personāla atlīdzības izmaksas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A3B085C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5BC9AEC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901FF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27CEA0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2EC64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79C98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34B57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22F21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AD73D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DCAC99" w14:textId="3D5BEC8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D6605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3AE5FD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6E3A7EDD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1DE67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81E5684" w14:textId="77777777" w:rsidR="00632A63" w:rsidRPr="009508CD" w:rsidRDefault="00632A63" w:rsidP="00261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…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EE9DB2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89086F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157D0A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6AC61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23D676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B56DA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3B99C6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87041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B3D06D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2783BA" w14:textId="775F9B09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F538B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8E46AE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0196B68C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21D5A7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0E3AC4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Būvuzraudzība, autoruzraudzība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2F1358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9FBBCA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CF3E0E4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0760A0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D128CC6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BAF800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CFE01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D3BD53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12E82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82FD2A" w14:textId="5A5067CC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36E5A3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146C97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71056F" w14:paraId="1D3F5DEB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E5DC9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4C94DA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 xml:space="preserve">Pakalpojumi, kas saistīti ar ilgtermiņa </w:t>
            </w: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lastRenderedPageBreak/>
              <w:t>ieguldījumu sagatavošanu ekspluatācijai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F7482D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lastRenderedPageBreak/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98A164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1745843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6AF88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CC319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969D8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264F09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B2E3EF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DF3598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8573C0" w14:textId="4135DF81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B648D7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1553DF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  <w:tr w:rsidR="009508CD" w:rsidRPr="009508CD" w14:paraId="79BF457B" w14:textId="77777777" w:rsidTr="009508CD">
        <w:tc>
          <w:tcPr>
            <w:tcW w:w="37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02B3ED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6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BD3D60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…</w:t>
            </w:r>
          </w:p>
        </w:tc>
        <w:tc>
          <w:tcPr>
            <w:tcW w:w="2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BE8612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E3970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26493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1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1D413CE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08A898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38922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2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4ADDB2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27CA1B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3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88162D8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041DF60" w14:textId="193C23F2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</w:p>
        </w:tc>
        <w:tc>
          <w:tcPr>
            <w:tcW w:w="3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235A51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  <w:tc>
          <w:tcPr>
            <w:tcW w:w="4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4C9365" w14:textId="77777777" w:rsidR="00632A63" w:rsidRPr="009508CD" w:rsidRDefault="00632A63" w:rsidP="00261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</w:pPr>
            <w:r w:rsidRPr="009508CD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val="lv-LV"/>
                <w14:ligatures w14:val="none"/>
              </w:rPr>
              <w:t> </w:t>
            </w:r>
          </w:p>
        </w:tc>
      </w:tr>
    </w:tbl>
    <w:p w14:paraId="4368A898" w14:textId="77777777" w:rsidR="0026138D" w:rsidRPr="0026138D" w:rsidRDefault="0026138D" w:rsidP="0026138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lv-LV"/>
        </w:rPr>
      </w:pPr>
      <w:r w:rsidRPr="0026138D">
        <w:rPr>
          <w:rFonts w:ascii="Times New Roman" w:hAnsi="Times New Roman" w:cs="Times New Roman"/>
          <w:sz w:val="24"/>
          <w:szCs w:val="24"/>
          <w:lang w:val="lv-LV"/>
        </w:rPr>
        <w:t>Piezīmes.</w:t>
      </w:r>
    </w:p>
    <w:p w14:paraId="44F5F996" w14:textId="0F0ED455" w:rsidR="0026138D" w:rsidRPr="0026138D" w:rsidRDefault="0026138D" w:rsidP="002613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4"/>
          <w:szCs w:val="24"/>
          <w:lang w:val="lv-LV"/>
          <w14:ligatures w14:val="none"/>
        </w:rPr>
      </w:pPr>
      <w:r w:rsidRPr="0026138D">
        <w:rPr>
          <w:rFonts w:ascii="Times New Roman" w:hAnsi="Times New Roman" w:cs="Times New Roman"/>
          <w:sz w:val="24"/>
          <w:szCs w:val="24"/>
          <w:lang w:val="lv-LV"/>
        </w:rPr>
        <w:t>1</w:t>
      </w:r>
      <w:r w:rsidR="0071056F">
        <w:rPr>
          <w:rFonts w:ascii="Times New Roman" w:hAnsi="Times New Roman" w:cs="Times New Roman"/>
          <w:sz w:val="24"/>
          <w:szCs w:val="24"/>
          <w:lang w:val="lv-LV"/>
        </w:rPr>
        <w:t>.</w:t>
      </w:r>
      <w:r w:rsidRPr="0026138D">
        <w:rPr>
          <w:rFonts w:ascii="Times New Roman" w:hAnsi="Times New Roman" w:cs="Times New Roman"/>
          <w:sz w:val="24"/>
          <w:szCs w:val="24"/>
          <w:lang w:val="lv-LV"/>
        </w:rPr>
        <w:t xml:space="preserve"> Ar saimniecisku darbību nesaistīta </w:t>
      </w:r>
      <w:r w:rsidRPr="0026138D">
        <w:rPr>
          <w:rFonts w:ascii="Times New Roman" w:eastAsia="Times New Roman" w:hAnsi="Times New Roman" w:cs="Times New Roman"/>
          <w:color w:val="414142"/>
          <w:kern w:val="0"/>
          <w:sz w:val="24"/>
          <w:szCs w:val="24"/>
          <w:lang w:val="lv-LV"/>
          <w14:ligatures w14:val="none"/>
        </w:rPr>
        <w:t>projekta daļa (NPD).</w:t>
      </w:r>
    </w:p>
    <w:p w14:paraId="19E5611A" w14:textId="46F4886F" w:rsidR="0026138D" w:rsidRPr="0026138D" w:rsidRDefault="0026138D" w:rsidP="002613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14142"/>
          <w:kern w:val="0"/>
          <w:sz w:val="24"/>
          <w:szCs w:val="24"/>
          <w:lang w:val="lv-LV"/>
          <w14:ligatures w14:val="none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2</w:t>
      </w:r>
      <w:r w:rsidR="0071056F">
        <w:rPr>
          <w:rFonts w:ascii="Times New Roman" w:hAnsi="Times New Roman" w:cs="Times New Roman"/>
          <w:sz w:val="24"/>
          <w:szCs w:val="24"/>
          <w:lang w:val="lv-LV"/>
        </w:rPr>
        <w:t>.</w:t>
      </w:r>
      <w:r w:rsidRPr="0026138D">
        <w:rPr>
          <w:rFonts w:ascii="Times New Roman" w:hAnsi="Times New Roman" w:cs="Times New Roman"/>
          <w:sz w:val="24"/>
          <w:szCs w:val="24"/>
          <w:lang w:val="lv-LV"/>
        </w:rPr>
        <w:t xml:space="preserve"> Ar saimniecisku darbību saistīta </w:t>
      </w:r>
      <w:r w:rsidRPr="0026138D">
        <w:rPr>
          <w:rFonts w:ascii="Times New Roman" w:eastAsia="Times New Roman" w:hAnsi="Times New Roman" w:cs="Times New Roman"/>
          <w:color w:val="414142"/>
          <w:kern w:val="0"/>
          <w:sz w:val="24"/>
          <w:szCs w:val="24"/>
          <w:lang w:val="lv-LV"/>
          <w14:ligatures w14:val="none"/>
        </w:rPr>
        <w:t>projekta daļa (</w:t>
      </w:r>
      <w:r>
        <w:rPr>
          <w:rFonts w:ascii="Times New Roman" w:eastAsia="Times New Roman" w:hAnsi="Times New Roman" w:cs="Times New Roman"/>
          <w:color w:val="414142"/>
          <w:kern w:val="0"/>
          <w:sz w:val="24"/>
          <w:szCs w:val="24"/>
          <w:lang w:val="lv-LV"/>
          <w14:ligatures w14:val="none"/>
        </w:rPr>
        <w:t>S</w:t>
      </w:r>
      <w:r w:rsidRPr="0026138D">
        <w:rPr>
          <w:rFonts w:ascii="Times New Roman" w:eastAsia="Times New Roman" w:hAnsi="Times New Roman" w:cs="Times New Roman"/>
          <w:color w:val="414142"/>
          <w:kern w:val="0"/>
          <w:sz w:val="24"/>
          <w:szCs w:val="24"/>
          <w:lang w:val="lv-LV"/>
          <w14:ligatures w14:val="none"/>
        </w:rPr>
        <w:t>PD).</w:t>
      </w:r>
    </w:p>
    <w:p w14:paraId="3CC15EF0" w14:textId="2E22F613" w:rsidR="0026138D" w:rsidRPr="0026138D" w:rsidRDefault="0026138D" w:rsidP="0026138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lv-LV"/>
        </w:rPr>
      </w:pPr>
      <w:r w:rsidRPr="0026138D">
        <w:rPr>
          <w:rFonts w:ascii="Times New Roman" w:hAnsi="Times New Roman" w:cs="Times New Roman"/>
          <w:sz w:val="24"/>
          <w:szCs w:val="24"/>
          <w:lang w:val="lv-LV"/>
        </w:rPr>
        <w:t>3</w:t>
      </w:r>
      <w:r w:rsidR="0071056F">
        <w:rPr>
          <w:rFonts w:ascii="Times New Roman" w:hAnsi="Times New Roman" w:cs="Times New Roman"/>
          <w:sz w:val="24"/>
          <w:szCs w:val="24"/>
          <w:lang w:val="lv-LV"/>
        </w:rPr>
        <w:t>.</w:t>
      </w:r>
      <w:r w:rsidRPr="0026138D">
        <w:rPr>
          <w:rFonts w:ascii="Times New Roman" w:hAnsi="Times New Roman" w:cs="Times New Roman"/>
          <w:sz w:val="24"/>
          <w:szCs w:val="24"/>
          <w:lang w:val="lv-LV"/>
        </w:rPr>
        <w:t xml:space="preserve"> Publiskais finansējums </w:t>
      </w:r>
      <w:r>
        <w:rPr>
          <w:rFonts w:ascii="Times New Roman" w:hAnsi="Times New Roman" w:cs="Times New Roman"/>
          <w:sz w:val="24"/>
          <w:szCs w:val="24"/>
          <w:lang w:val="lv-LV"/>
        </w:rPr>
        <w:t>(PF</w:t>
      </w:r>
      <w:r w:rsidRPr="0026138D">
        <w:rPr>
          <w:rFonts w:ascii="Times New Roman" w:hAnsi="Times New Roman" w:cs="Times New Roman"/>
          <w:sz w:val="24"/>
          <w:szCs w:val="24"/>
          <w:lang w:val="lv-LV"/>
        </w:rPr>
        <w:t>).</w:t>
      </w:r>
    </w:p>
    <w:p w14:paraId="686EEDFB" w14:textId="77777777" w:rsidR="004C656D" w:rsidRPr="0026138D" w:rsidRDefault="004C656D" w:rsidP="0026138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lv-LV"/>
        </w:rPr>
      </w:pPr>
    </w:p>
    <w:sectPr w:rsidR="004C656D" w:rsidRPr="0026138D" w:rsidSect="009508CD">
      <w:headerReference w:type="default" r:id="rId10"/>
      <w:pgSz w:w="15840" w:h="12240" w:orient="landscape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443C" w14:textId="77777777" w:rsidR="009508CD" w:rsidRDefault="009508CD" w:rsidP="009508CD">
      <w:pPr>
        <w:spacing w:after="0" w:line="240" w:lineRule="auto"/>
      </w:pPr>
      <w:r>
        <w:separator/>
      </w:r>
    </w:p>
  </w:endnote>
  <w:endnote w:type="continuationSeparator" w:id="0">
    <w:p w14:paraId="0AD155C9" w14:textId="77777777" w:rsidR="009508CD" w:rsidRDefault="009508CD" w:rsidP="00950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B9C5D" w14:textId="77777777" w:rsidR="009508CD" w:rsidRDefault="009508CD" w:rsidP="009508CD">
      <w:pPr>
        <w:spacing w:after="0" w:line="240" w:lineRule="auto"/>
      </w:pPr>
      <w:r>
        <w:separator/>
      </w:r>
    </w:p>
  </w:footnote>
  <w:footnote w:type="continuationSeparator" w:id="0">
    <w:p w14:paraId="4B3E4CA6" w14:textId="77777777" w:rsidR="009508CD" w:rsidRDefault="009508CD" w:rsidP="00950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59826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35D95ED" w14:textId="04FF35D5" w:rsidR="009508CD" w:rsidRPr="009508CD" w:rsidRDefault="009508C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0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08C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0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508C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08C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160C627" w14:textId="77777777" w:rsidR="009508CD" w:rsidRDefault="009508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E69E9"/>
    <w:multiLevelType w:val="hybridMultilevel"/>
    <w:tmpl w:val="209A2A68"/>
    <w:lvl w:ilvl="0" w:tplc="88523F62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29977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56D"/>
    <w:rsid w:val="00083C43"/>
    <w:rsid w:val="000A34F9"/>
    <w:rsid w:val="001625D1"/>
    <w:rsid w:val="00250377"/>
    <w:rsid w:val="0026138D"/>
    <w:rsid w:val="0031298C"/>
    <w:rsid w:val="00391CFF"/>
    <w:rsid w:val="003F2851"/>
    <w:rsid w:val="00422C83"/>
    <w:rsid w:val="004A19E2"/>
    <w:rsid w:val="004C4107"/>
    <w:rsid w:val="004C656D"/>
    <w:rsid w:val="004F0250"/>
    <w:rsid w:val="005015BC"/>
    <w:rsid w:val="0053310C"/>
    <w:rsid w:val="00550E0A"/>
    <w:rsid w:val="0055344A"/>
    <w:rsid w:val="005E27B9"/>
    <w:rsid w:val="00632A63"/>
    <w:rsid w:val="00634A54"/>
    <w:rsid w:val="00676080"/>
    <w:rsid w:val="006C5DF5"/>
    <w:rsid w:val="0071056F"/>
    <w:rsid w:val="00736F89"/>
    <w:rsid w:val="007431E6"/>
    <w:rsid w:val="0075433D"/>
    <w:rsid w:val="00787B0D"/>
    <w:rsid w:val="007D7BAF"/>
    <w:rsid w:val="007E13F6"/>
    <w:rsid w:val="00844F3E"/>
    <w:rsid w:val="00872869"/>
    <w:rsid w:val="00882AD6"/>
    <w:rsid w:val="008F7F8A"/>
    <w:rsid w:val="009508CD"/>
    <w:rsid w:val="00AA5E22"/>
    <w:rsid w:val="00AF3990"/>
    <w:rsid w:val="00D32314"/>
    <w:rsid w:val="00DB40D3"/>
    <w:rsid w:val="00DE7B7F"/>
    <w:rsid w:val="00E7768F"/>
    <w:rsid w:val="00F56B53"/>
    <w:rsid w:val="00FA08DB"/>
    <w:rsid w:val="00F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E792A"/>
  <w15:chartTrackingRefBased/>
  <w15:docId w15:val="{A392F24D-F8E8-4A7A-A895-E042A5E46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65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5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5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5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5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5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5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5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5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5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5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5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5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5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5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5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5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5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5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65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5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5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5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5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5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5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5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5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56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C6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4C656D"/>
    <w:rPr>
      <w:color w:val="0000FF"/>
      <w:u w:val="single"/>
    </w:rPr>
  </w:style>
  <w:style w:type="paragraph" w:styleId="Revision">
    <w:name w:val="Revision"/>
    <w:hidden/>
    <w:uiPriority w:val="99"/>
    <w:semiHidden/>
    <w:rsid w:val="00DB40D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12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29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29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98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508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08CD"/>
  </w:style>
  <w:style w:type="paragraph" w:styleId="Footer">
    <w:name w:val="footer"/>
    <w:basedOn w:val="Normal"/>
    <w:link w:val="FooterChar"/>
    <w:uiPriority w:val="99"/>
    <w:unhideWhenUsed/>
    <w:rsid w:val="009508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08CD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76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21494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113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4944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eli/reg/2014/651/oj/?locale=L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ur-lex.europa.eu/eli/reg/2014/651/oj/?locale=L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ur-lex.europa.eu/eli/reg/2014/651/oj/?locale=LV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9797</Words>
  <Characters>5585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Kašurina</dc:creator>
  <cp:keywords/>
  <dc:description/>
  <cp:lastModifiedBy>Sandra Liniņa</cp:lastModifiedBy>
  <cp:revision>5</cp:revision>
  <dcterms:created xsi:type="dcterms:W3CDTF">2025-01-24T10:03:00Z</dcterms:created>
  <dcterms:modified xsi:type="dcterms:W3CDTF">2025-01-31T10:43:00Z</dcterms:modified>
</cp:coreProperties>
</file>