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25. janvārī (prot. Nr. 4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"Īles sanatorija"  Īles pagastā, Dobeles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valsts nekustamo īpašumu "Īles sanatorija" (nekustamā īpašuma kadastra Nr. 4664 003 0066) – četras zemes vienības (zemes vienību kadastra apzīmējumi 4664 002 0261, 4664 003 0066, 4664 003 0090 un 4664 003 0091) 23,09 ha kopplatībā, tai skaitā meža zemi 14,43 ha  platībā un 22 būves (būvju kadastra apzīmējumi 4664 002 0261 024, 4664 003 0066 001, 4664 003 0066 003, 4664 003 0066 004, 4664 003 0066 005, 4664 003 0066 006, 4664 003 0066 007, 4664 003 0066 008, 4664 003 0066 011, 4664 003 0066 014, 4664 003 0066 016, 4664 003 0066 017, 4664 003 0066 019, 4664 003 0066 024, 4664 003 0066 025, 4664 003 0066 026, 4664 003 0066 037, 4664 003 0066 038, 4664 003 0066 039, 4664 003 0090 010, 4664 003 009 0012 un 4664 003 0091 020), – Īles pagastā, Dobeles novadā, kas ierakstīts zemesgrāmatā uz valsts vārda Finanšu ministrijas personā, kopā ar būvēm (būvju kadastra apzīmējumi 4664 003 0066 002, 4664 003 0066 010, 4664 003 0066 012, 4664 003 0066 018, 4664 003 0066 020, 4664 003 0066 021, 4664 003 0066 023, 4664 003 0066 027, 4664 003 0066 028, 4664 003 0066 029, 4664 003 0066 030, 4664 003 0066 031, 4664 003 0066 032, 4664 003 0066 033, 4664 003 0066 034, 4664 003 0066 035, 4664 003 0066 036, 4664 003 0091 001 un 4664 003 0091 002) Īles pagastā, Dobeles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22-TA-3359</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22-TA-3359</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rīkojuma_projekts_22-TA-3359.docx</dc:title>
</cp:coreProperties>
</file>

<file path=docProps/custom.xml><?xml version="1.0" encoding="utf-8"?>
<Properties xmlns="http://schemas.openxmlformats.org/officeDocument/2006/custom-properties" xmlns:vt="http://schemas.openxmlformats.org/officeDocument/2006/docPropsVTypes"/>
</file>