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7. janvāra noteikumos Nr. 14 "Nevalstisko organizāciju un Ministru kabineta sadarbības memoranda īstenošanas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26-TA-1759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