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D00FD" w14:textId="4258952B" w:rsidR="00552DF6" w:rsidRPr="00EC2467" w:rsidRDefault="00552DF6" w:rsidP="00552DF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1.</w:t>
      </w:r>
      <w:r w:rsidR="00EA0321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 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384BECBC" w14:textId="77777777" w:rsidR="00552DF6" w:rsidRPr="00EC2467" w:rsidRDefault="00552DF6" w:rsidP="00552DF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53C5C7D4" w14:textId="77777777" w:rsidR="00552DF6" w:rsidRPr="00EC2467" w:rsidRDefault="00552DF6" w:rsidP="00552DF6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6590008E" w14:textId="77777777" w:rsidR="00552DF6" w:rsidRDefault="00552DF6" w:rsidP="00552DF6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DE4E00E" w14:textId="46AA4407" w:rsidR="00EB1721" w:rsidRPr="000C5E5D" w:rsidRDefault="00EB1721" w:rsidP="000C5E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2595E7" w14:textId="1A47DA23" w:rsidR="000D70E5" w:rsidRDefault="00A04281" w:rsidP="009671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281">
        <w:rPr>
          <w:rFonts w:ascii="Times New Roman" w:hAnsi="Times New Roman" w:cs="Times New Roman"/>
          <w:b/>
          <w:sz w:val="28"/>
          <w:szCs w:val="28"/>
        </w:rPr>
        <w:t>Atkritumu klases tehniskā komposta ražošanai</w:t>
      </w:r>
    </w:p>
    <w:p w14:paraId="5E469DE6" w14:textId="77777777" w:rsidR="005F0C87" w:rsidRPr="000C5E5D" w:rsidRDefault="005F0C87" w:rsidP="000C5E5D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pPr w:leftFromText="180" w:rightFromText="180" w:vertAnchor="text" w:tblpY="1"/>
        <w:tblOverlap w:val="never"/>
        <w:tblW w:w="9067" w:type="dxa"/>
        <w:tblLook w:val="04A0" w:firstRow="1" w:lastRow="0" w:firstColumn="1" w:lastColumn="0" w:noHBand="0" w:noVBand="1"/>
      </w:tblPr>
      <w:tblGrid>
        <w:gridCol w:w="2122"/>
        <w:gridCol w:w="6945"/>
      </w:tblGrid>
      <w:tr w:rsidR="00A80522" w:rsidRPr="00055508" w14:paraId="4875C6D9" w14:textId="77777777" w:rsidTr="000C5E5D">
        <w:tc>
          <w:tcPr>
            <w:tcW w:w="2122" w:type="dxa"/>
          </w:tcPr>
          <w:p w14:paraId="09A8A753" w14:textId="56E47BCB" w:rsidR="00045CC9" w:rsidRPr="000C5E5D" w:rsidRDefault="00045CC9" w:rsidP="000C5E5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E5D">
              <w:rPr>
                <w:rFonts w:ascii="Times New Roman" w:hAnsi="Times New Roman" w:cs="Times New Roman"/>
                <w:sz w:val="24"/>
                <w:szCs w:val="24"/>
              </w:rPr>
              <w:t>Atkritumu</w:t>
            </w:r>
            <w:r w:rsidR="006526C5" w:rsidRPr="000C5E5D">
              <w:rPr>
                <w:rFonts w:ascii="Times New Roman" w:hAnsi="Times New Roman" w:cs="Times New Roman"/>
                <w:sz w:val="24"/>
                <w:szCs w:val="24"/>
              </w:rPr>
              <w:t xml:space="preserve"> klase</w:t>
            </w:r>
            <w:r w:rsidR="00145697" w:rsidRPr="00055508">
              <w:rPr>
                <w:rStyle w:val="FootnoteReference"/>
                <w:rFonts w:ascii="Times New Roman" w:hAnsi="Times New Roman" w:cs="Times New Roman"/>
                <w:sz w:val="24"/>
                <w:szCs w:val="24"/>
                <w:vertAlign w:val="baseline"/>
              </w:rPr>
              <w:t>*</w:t>
            </w:r>
          </w:p>
        </w:tc>
        <w:tc>
          <w:tcPr>
            <w:tcW w:w="6945" w:type="dxa"/>
          </w:tcPr>
          <w:p w14:paraId="2627D3BA" w14:textId="37DD120F" w:rsidR="00045CC9" w:rsidRPr="000C5E5D" w:rsidRDefault="00045CC9" w:rsidP="000C5E5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E5D">
              <w:rPr>
                <w:rFonts w:ascii="Times New Roman" w:hAnsi="Times New Roman" w:cs="Times New Roman"/>
                <w:sz w:val="24"/>
                <w:szCs w:val="24"/>
              </w:rPr>
              <w:t>Atkritumu nosaukums</w:t>
            </w:r>
          </w:p>
        </w:tc>
      </w:tr>
      <w:tr w:rsidR="00B2709B" w:rsidRPr="00055508" w14:paraId="55F491D7" w14:textId="77777777" w:rsidTr="000C5E5D">
        <w:tc>
          <w:tcPr>
            <w:tcW w:w="2122" w:type="dxa"/>
          </w:tcPr>
          <w:p w14:paraId="49676D8E" w14:textId="6D125E2B" w:rsidR="00B2709B" w:rsidRPr="00055508" w:rsidRDefault="00B2709B" w:rsidP="00B27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>020101</w:t>
            </w:r>
          </w:p>
        </w:tc>
        <w:tc>
          <w:tcPr>
            <w:tcW w:w="6945" w:type="dxa"/>
          </w:tcPr>
          <w:p w14:paraId="1FE2AC31" w14:textId="74B398DF" w:rsidR="00B2709B" w:rsidRPr="00055508" w:rsidRDefault="00B2709B" w:rsidP="00B27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>Mazgāšanas un tīrīšanas nogulsnes</w:t>
            </w:r>
          </w:p>
        </w:tc>
      </w:tr>
      <w:tr w:rsidR="006E4ADC" w:rsidRPr="00055508" w14:paraId="14C11079" w14:textId="77777777" w:rsidTr="000C5E5D">
        <w:tc>
          <w:tcPr>
            <w:tcW w:w="2122" w:type="dxa"/>
          </w:tcPr>
          <w:p w14:paraId="695A5A88" w14:textId="628EAB1E" w:rsidR="006E4ADC" w:rsidRPr="00055508" w:rsidRDefault="006E4ADC" w:rsidP="006E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>020103</w:t>
            </w:r>
          </w:p>
        </w:tc>
        <w:tc>
          <w:tcPr>
            <w:tcW w:w="6945" w:type="dxa"/>
          </w:tcPr>
          <w:p w14:paraId="4A4FFC3B" w14:textId="16478693" w:rsidR="006E4ADC" w:rsidRPr="00055508" w:rsidRDefault="006E4ADC" w:rsidP="006E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>Augu audu atkritumi</w:t>
            </w:r>
          </w:p>
        </w:tc>
      </w:tr>
      <w:tr w:rsidR="00BC7740" w:rsidRPr="00055508" w14:paraId="6681591B" w14:textId="77777777" w:rsidTr="000C5E5D">
        <w:tc>
          <w:tcPr>
            <w:tcW w:w="2122" w:type="dxa"/>
          </w:tcPr>
          <w:p w14:paraId="7C8D8D02" w14:textId="2EFA5242" w:rsidR="00BC7740" w:rsidRPr="00055508" w:rsidRDefault="00BC7740" w:rsidP="006E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020102</w:t>
            </w:r>
          </w:p>
        </w:tc>
        <w:tc>
          <w:tcPr>
            <w:tcW w:w="6945" w:type="dxa"/>
          </w:tcPr>
          <w:p w14:paraId="5D677F09" w14:textId="7B7C4C73" w:rsidR="00BC7740" w:rsidRPr="00055508" w:rsidRDefault="007537F4" w:rsidP="006E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Dzīvnieku </w:t>
            </w:r>
            <w:r w:rsidR="00814685" w:rsidRPr="000C5E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audu</w:t>
            </w:r>
            <w:r w:rsidR="00814685">
              <w:t xml:space="preserve"> </w:t>
            </w:r>
            <w:r w:rsidR="00814685" w:rsidRPr="00055508">
              <w:rPr>
                <w:rFonts w:ascii="Times New Roman" w:hAnsi="Times New Roman" w:cs="Times New Roman"/>
                <w:sz w:val="24"/>
                <w:szCs w:val="24"/>
              </w:rPr>
              <w:t>atkritumi</w:t>
            </w:r>
            <w:r w:rsidR="00814685" w:rsidRPr="00553F4A">
              <w:rPr>
                <w:rFonts w:ascii="Times New Roman" w:hAnsi="Times New Roman" w:cs="Times New Roman"/>
              </w:rPr>
              <w:t>**</w:t>
            </w:r>
          </w:p>
        </w:tc>
      </w:tr>
      <w:tr w:rsidR="00076465" w:rsidRPr="00055508" w14:paraId="0D211573" w14:textId="77777777" w:rsidTr="000C5E5D">
        <w:tc>
          <w:tcPr>
            <w:tcW w:w="2122" w:type="dxa"/>
          </w:tcPr>
          <w:p w14:paraId="51ADFB7F" w14:textId="38C5AB4D" w:rsidR="00076465" w:rsidRPr="00055508" w:rsidRDefault="00076465" w:rsidP="00076465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>020106</w:t>
            </w:r>
          </w:p>
        </w:tc>
        <w:tc>
          <w:tcPr>
            <w:tcW w:w="6945" w:type="dxa"/>
          </w:tcPr>
          <w:p w14:paraId="1A962549" w14:textId="7C6A706D" w:rsidR="00076465" w:rsidRPr="00055508" w:rsidRDefault="00076465" w:rsidP="00076465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>Dzīvnieku izkārnījumi, urīns un kūtsmēsli (arī ar salmiem), kā arī notekūdeņi, kuri tiek savākti atsevišķi un apstrādāti citur</w:t>
            </w:r>
            <w:r w:rsidR="00D93FDA" w:rsidRPr="00553F4A">
              <w:rPr>
                <w:rFonts w:ascii="Times New Roman" w:hAnsi="Times New Roman" w:cs="Times New Roman"/>
              </w:rPr>
              <w:t>**</w:t>
            </w:r>
          </w:p>
        </w:tc>
      </w:tr>
      <w:tr w:rsidR="00076465" w:rsidRPr="00055508" w14:paraId="757CE696" w14:textId="77777777" w:rsidTr="000C5E5D">
        <w:tc>
          <w:tcPr>
            <w:tcW w:w="2122" w:type="dxa"/>
          </w:tcPr>
          <w:p w14:paraId="7E15048F" w14:textId="1C67134B" w:rsidR="00076465" w:rsidRPr="00055508" w:rsidRDefault="00076465" w:rsidP="0007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>020107</w:t>
            </w:r>
          </w:p>
        </w:tc>
        <w:tc>
          <w:tcPr>
            <w:tcW w:w="6945" w:type="dxa"/>
          </w:tcPr>
          <w:p w14:paraId="075CEB99" w14:textId="2C52D707" w:rsidR="00076465" w:rsidRPr="00055508" w:rsidRDefault="00076465" w:rsidP="0007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>Mežizstrādes atkritumi</w:t>
            </w:r>
          </w:p>
        </w:tc>
      </w:tr>
      <w:tr w:rsidR="00076465" w:rsidRPr="00055508" w14:paraId="38CB0E50" w14:textId="77777777" w:rsidTr="000C5E5D">
        <w:tc>
          <w:tcPr>
            <w:tcW w:w="2122" w:type="dxa"/>
          </w:tcPr>
          <w:p w14:paraId="53A701CD" w14:textId="16C8843B" w:rsidR="00076465" w:rsidRPr="00055508" w:rsidRDefault="00076465" w:rsidP="0007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020201</w:t>
            </w:r>
          </w:p>
        </w:tc>
        <w:tc>
          <w:tcPr>
            <w:tcW w:w="6945" w:type="dxa"/>
          </w:tcPr>
          <w:p w14:paraId="48FCF24F" w14:textId="15E4DCDD" w:rsidR="00076465" w:rsidRPr="00055508" w:rsidRDefault="00076465" w:rsidP="0007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>Mazgāšanas un tīrīšanas nogulsnes</w:t>
            </w:r>
          </w:p>
        </w:tc>
      </w:tr>
      <w:tr w:rsidR="00076465" w:rsidRPr="00055508" w14:paraId="446E9429" w14:textId="77777777" w:rsidTr="000C5E5D">
        <w:tc>
          <w:tcPr>
            <w:tcW w:w="2122" w:type="dxa"/>
          </w:tcPr>
          <w:p w14:paraId="1E98F18E" w14:textId="0E177A50" w:rsidR="00076465" w:rsidRPr="00055508" w:rsidRDefault="00103967" w:rsidP="0007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020202</w:t>
            </w:r>
          </w:p>
        </w:tc>
        <w:tc>
          <w:tcPr>
            <w:tcW w:w="6945" w:type="dxa"/>
          </w:tcPr>
          <w:p w14:paraId="6C77A129" w14:textId="6A8DCBB0" w:rsidR="00076465" w:rsidRPr="00055508" w:rsidRDefault="00103967" w:rsidP="0007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>Dzīvnieku audu atkritumi</w:t>
            </w:r>
            <w:r w:rsidR="00145697" w:rsidRPr="000C5E5D">
              <w:rPr>
                <w:rFonts w:ascii="Times New Roman" w:hAnsi="Times New Roman" w:cs="Times New Roman"/>
              </w:rPr>
              <w:t>**</w:t>
            </w:r>
          </w:p>
        </w:tc>
      </w:tr>
      <w:tr w:rsidR="00076465" w:rsidRPr="00055508" w14:paraId="025C4955" w14:textId="77777777" w:rsidTr="000C5E5D">
        <w:tc>
          <w:tcPr>
            <w:tcW w:w="2122" w:type="dxa"/>
          </w:tcPr>
          <w:p w14:paraId="7ED67E09" w14:textId="2FEC1CE5" w:rsidR="00076465" w:rsidRPr="00055508" w:rsidRDefault="00076465" w:rsidP="0007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>020301</w:t>
            </w:r>
          </w:p>
        </w:tc>
        <w:tc>
          <w:tcPr>
            <w:tcW w:w="6945" w:type="dxa"/>
          </w:tcPr>
          <w:p w14:paraId="05AE14B0" w14:textId="19B01B0E" w:rsidR="00076465" w:rsidRPr="00055508" w:rsidRDefault="00076465" w:rsidP="0007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>Mazgāšanas, tīrīšanas, mizošanas, centrifugēšanas un atdalīšanas nogulsnes</w:t>
            </w:r>
          </w:p>
        </w:tc>
      </w:tr>
      <w:tr w:rsidR="00076465" w:rsidRPr="00055508" w14:paraId="3B105ECB" w14:textId="77777777" w:rsidTr="000C5E5D">
        <w:tc>
          <w:tcPr>
            <w:tcW w:w="2122" w:type="dxa"/>
          </w:tcPr>
          <w:p w14:paraId="649AE3D0" w14:textId="101D57A2" w:rsidR="00076465" w:rsidRPr="00055508" w:rsidRDefault="00076465" w:rsidP="0007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>020304</w:t>
            </w:r>
          </w:p>
        </w:tc>
        <w:tc>
          <w:tcPr>
            <w:tcW w:w="6945" w:type="dxa"/>
          </w:tcPr>
          <w:p w14:paraId="2522973A" w14:textId="795D0E2F" w:rsidR="00076465" w:rsidRPr="00055508" w:rsidRDefault="00076465" w:rsidP="0007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>Patērēšanai vai apstrādei nederīgi materiāli</w:t>
            </w:r>
          </w:p>
        </w:tc>
      </w:tr>
      <w:tr w:rsidR="00076465" w:rsidRPr="00055508" w14:paraId="6FDD4C3E" w14:textId="77777777" w:rsidTr="000C5E5D">
        <w:tc>
          <w:tcPr>
            <w:tcW w:w="2122" w:type="dxa"/>
          </w:tcPr>
          <w:p w14:paraId="44A631DC" w14:textId="68ED97CA" w:rsidR="00076465" w:rsidRPr="00055508" w:rsidRDefault="00076465" w:rsidP="0007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>020401</w:t>
            </w:r>
          </w:p>
        </w:tc>
        <w:tc>
          <w:tcPr>
            <w:tcW w:w="6945" w:type="dxa"/>
          </w:tcPr>
          <w:p w14:paraId="36D3A13C" w14:textId="5908C251" w:rsidR="00076465" w:rsidRPr="00055508" w:rsidRDefault="00076465" w:rsidP="0007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>Biešu tīrīšanas un mazgāšanas atkritumi</w:t>
            </w:r>
          </w:p>
        </w:tc>
      </w:tr>
      <w:tr w:rsidR="00076465" w:rsidRPr="00055508" w14:paraId="08BC1E4D" w14:textId="77777777" w:rsidTr="000C5E5D">
        <w:tc>
          <w:tcPr>
            <w:tcW w:w="2122" w:type="dxa"/>
          </w:tcPr>
          <w:p w14:paraId="7E7BDFF6" w14:textId="31C9B6FA" w:rsidR="00076465" w:rsidRPr="00055508" w:rsidRDefault="00076465" w:rsidP="0007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>020501</w:t>
            </w:r>
          </w:p>
        </w:tc>
        <w:tc>
          <w:tcPr>
            <w:tcW w:w="6945" w:type="dxa"/>
          </w:tcPr>
          <w:p w14:paraId="714BEC7B" w14:textId="4768A225" w:rsidR="00076465" w:rsidRPr="00055508" w:rsidRDefault="00076465" w:rsidP="0007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>Pārstrādei vai patēriņam nederīgi materiāli</w:t>
            </w:r>
          </w:p>
        </w:tc>
      </w:tr>
      <w:tr w:rsidR="00076465" w:rsidRPr="00055508" w14:paraId="56346559" w14:textId="77777777" w:rsidTr="000C5E5D">
        <w:tc>
          <w:tcPr>
            <w:tcW w:w="2122" w:type="dxa"/>
          </w:tcPr>
          <w:p w14:paraId="184FF8AC" w14:textId="227D564F" w:rsidR="00076465" w:rsidRPr="00055508" w:rsidRDefault="00076465" w:rsidP="0007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>020601</w:t>
            </w:r>
          </w:p>
        </w:tc>
        <w:tc>
          <w:tcPr>
            <w:tcW w:w="6945" w:type="dxa"/>
          </w:tcPr>
          <w:p w14:paraId="4F038C91" w14:textId="5840D8F3" w:rsidR="00076465" w:rsidRPr="00055508" w:rsidRDefault="00076465" w:rsidP="0007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>Pārstrādei vai patēriņam nederīgi materiāli</w:t>
            </w:r>
          </w:p>
        </w:tc>
      </w:tr>
      <w:tr w:rsidR="00076465" w:rsidRPr="00055508" w14:paraId="3FEE0F6F" w14:textId="77777777" w:rsidTr="000C5E5D">
        <w:tc>
          <w:tcPr>
            <w:tcW w:w="2122" w:type="dxa"/>
          </w:tcPr>
          <w:p w14:paraId="7DE371D7" w14:textId="2F4A1948" w:rsidR="00076465" w:rsidRPr="00055508" w:rsidRDefault="00076465" w:rsidP="0007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>020701</w:t>
            </w:r>
          </w:p>
        </w:tc>
        <w:tc>
          <w:tcPr>
            <w:tcW w:w="6945" w:type="dxa"/>
          </w:tcPr>
          <w:p w14:paraId="19933893" w14:textId="22646F0D" w:rsidR="00076465" w:rsidRPr="00055508" w:rsidRDefault="00076465" w:rsidP="0007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>Izejvielu mazgāšanas, tīrīšanas un mehāniskās apstrādes atkritumi</w:t>
            </w:r>
          </w:p>
        </w:tc>
      </w:tr>
      <w:tr w:rsidR="00076465" w:rsidRPr="00055508" w14:paraId="2C667025" w14:textId="77777777" w:rsidTr="000C5E5D">
        <w:tc>
          <w:tcPr>
            <w:tcW w:w="2122" w:type="dxa"/>
          </w:tcPr>
          <w:p w14:paraId="3DC196DF" w14:textId="50B79E8B" w:rsidR="00076465" w:rsidRPr="00055508" w:rsidRDefault="00076465" w:rsidP="0007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>030101</w:t>
            </w:r>
          </w:p>
        </w:tc>
        <w:tc>
          <w:tcPr>
            <w:tcW w:w="6945" w:type="dxa"/>
          </w:tcPr>
          <w:p w14:paraId="46C5C6BF" w14:textId="34D33AD9" w:rsidR="00076465" w:rsidRPr="00055508" w:rsidRDefault="00076465" w:rsidP="0007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>Mizu un korķa atkritumi</w:t>
            </w:r>
          </w:p>
        </w:tc>
      </w:tr>
      <w:tr w:rsidR="00076465" w:rsidRPr="00055508" w14:paraId="6C47CD91" w14:textId="77777777" w:rsidTr="000C5E5D">
        <w:tc>
          <w:tcPr>
            <w:tcW w:w="2122" w:type="dxa"/>
          </w:tcPr>
          <w:p w14:paraId="4D06B1A0" w14:textId="0535096B" w:rsidR="00076465" w:rsidRPr="00055508" w:rsidRDefault="00076465" w:rsidP="0007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>030310</w:t>
            </w:r>
          </w:p>
        </w:tc>
        <w:tc>
          <w:tcPr>
            <w:tcW w:w="6945" w:type="dxa"/>
          </w:tcPr>
          <w:p w14:paraId="14D9380B" w14:textId="69069F3B" w:rsidR="00076465" w:rsidRPr="00055508" w:rsidRDefault="00076465" w:rsidP="0007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>Šķiedru atlikumi, šķiedru, filtru un pārklājumu duļķes no mehāniskās atdalīšanas</w:t>
            </w:r>
          </w:p>
        </w:tc>
      </w:tr>
      <w:tr w:rsidR="006A1E63" w:rsidRPr="00055508" w14:paraId="7C62382E" w14:textId="77777777" w:rsidTr="000C5E5D">
        <w:tc>
          <w:tcPr>
            <w:tcW w:w="2122" w:type="dxa"/>
          </w:tcPr>
          <w:p w14:paraId="6CE81A69" w14:textId="1003E5E7" w:rsidR="006A1E63" w:rsidRPr="00055508" w:rsidRDefault="006A1E63" w:rsidP="0007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>040102</w:t>
            </w:r>
          </w:p>
        </w:tc>
        <w:tc>
          <w:tcPr>
            <w:tcW w:w="6945" w:type="dxa"/>
          </w:tcPr>
          <w:p w14:paraId="1F4A31B9" w14:textId="31A131E5" w:rsidR="006A1E63" w:rsidRPr="00055508" w:rsidRDefault="006A1E63" w:rsidP="0007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>Atkritumi pēc ādu apstrādes ar kaļķi</w:t>
            </w:r>
          </w:p>
        </w:tc>
      </w:tr>
      <w:tr w:rsidR="00076465" w:rsidRPr="00055508" w14:paraId="5BF642C1" w14:textId="77777777" w:rsidTr="000C5E5D">
        <w:tc>
          <w:tcPr>
            <w:tcW w:w="2122" w:type="dxa"/>
          </w:tcPr>
          <w:p w14:paraId="7049454F" w14:textId="18748B95" w:rsidR="00076465" w:rsidRPr="00055508" w:rsidRDefault="00076465" w:rsidP="0007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>150103</w:t>
            </w:r>
          </w:p>
        </w:tc>
        <w:tc>
          <w:tcPr>
            <w:tcW w:w="6945" w:type="dxa"/>
          </w:tcPr>
          <w:p w14:paraId="45F4D0AC" w14:textId="4A1B9CC8" w:rsidR="00076465" w:rsidRPr="00055508" w:rsidRDefault="00076465" w:rsidP="0007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>Koka iepakojums</w:t>
            </w:r>
          </w:p>
        </w:tc>
      </w:tr>
      <w:tr w:rsidR="00076465" w:rsidRPr="00055508" w14:paraId="3B9D72D9" w14:textId="77777777" w:rsidTr="000C5E5D">
        <w:tc>
          <w:tcPr>
            <w:tcW w:w="2122" w:type="dxa"/>
          </w:tcPr>
          <w:p w14:paraId="0A78C3F7" w14:textId="205A93B4" w:rsidR="00076465" w:rsidRPr="00055508" w:rsidRDefault="00076465" w:rsidP="0007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>170201</w:t>
            </w:r>
          </w:p>
        </w:tc>
        <w:tc>
          <w:tcPr>
            <w:tcW w:w="6945" w:type="dxa"/>
          </w:tcPr>
          <w:p w14:paraId="560291BA" w14:textId="4DE11B35" w:rsidR="00076465" w:rsidRPr="00055508" w:rsidRDefault="00076465" w:rsidP="0007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>Koks</w:t>
            </w:r>
          </w:p>
        </w:tc>
      </w:tr>
      <w:tr w:rsidR="006E2366" w:rsidRPr="00055508" w14:paraId="6FB6D564" w14:textId="77777777" w:rsidTr="000C5E5D">
        <w:tc>
          <w:tcPr>
            <w:tcW w:w="2122" w:type="dxa"/>
          </w:tcPr>
          <w:p w14:paraId="15D17293" w14:textId="4FBFE257" w:rsidR="006E2366" w:rsidRPr="00055508" w:rsidRDefault="006E2366" w:rsidP="0007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>191201</w:t>
            </w:r>
          </w:p>
        </w:tc>
        <w:tc>
          <w:tcPr>
            <w:tcW w:w="6945" w:type="dxa"/>
          </w:tcPr>
          <w:p w14:paraId="1F252987" w14:textId="225EA8F4" w:rsidR="006E2366" w:rsidRPr="00055508" w:rsidRDefault="005453D0" w:rsidP="0007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>Papīrs un kartons</w:t>
            </w:r>
          </w:p>
        </w:tc>
      </w:tr>
      <w:tr w:rsidR="003D43E0" w:rsidRPr="00055508" w14:paraId="1290821B" w14:textId="77777777" w:rsidTr="000C5E5D">
        <w:tc>
          <w:tcPr>
            <w:tcW w:w="2122" w:type="dxa"/>
          </w:tcPr>
          <w:p w14:paraId="68A0EABA" w14:textId="39294D20" w:rsidR="003D43E0" w:rsidRPr="00055508" w:rsidRDefault="003D43E0" w:rsidP="0007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>191207</w:t>
            </w:r>
          </w:p>
        </w:tc>
        <w:tc>
          <w:tcPr>
            <w:tcW w:w="6945" w:type="dxa"/>
          </w:tcPr>
          <w:p w14:paraId="0059DD6E" w14:textId="54F29423" w:rsidR="003D43E0" w:rsidRPr="00055508" w:rsidRDefault="00DB493A" w:rsidP="0007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 xml:space="preserve">Koksne, kas </w:t>
            </w:r>
            <w:r w:rsidR="00CA49D3">
              <w:rPr>
                <w:rFonts w:ascii="Times New Roman" w:hAnsi="Times New Roman" w:cs="Times New Roman"/>
                <w:sz w:val="24"/>
                <w:szCs w:val="24"/>
              </w:rPr>
              <w:t xml:space="preserve">neatbilst 191206*** </w:t>
            </w: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>klasei</w:t>
            </w:r>
          </w:p>
        </w:tc>
      </w:tr>
      <w:tr w:rsidR="007D2C00" w:rsidRPr="00055508" w14:paraId="4F04EEBE" w14:textId="77777777" w:rsidTr="000C5E5D">
        <w:tc>
          <w:tcPr>
            <w:tcW w:w="2122" w:type="dxa"/>
          </w:tcPr>
          <w:p w14:paraId="59DB4624" w14:textId="046CFFAD" w:rsidR="007D2C00" w:rsidRPr="00055508" w:rsidRDefault="007D2C00" w:rsidP="0007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>191213</w:t>
            </w:r>
          </w:p>
        </w:tc>
        <w:tc>
          <w:tcPr>
            <w:tcW w:w="6945" w:type="dxa"/>
          </w:tcPr>
          <w:p w14:paraId="4C1EA74C" w14:textId="2BD77EC1" w:rsidR="007D2C00" w:rsidRPr="00055508" w:rsidRDefault="004A4CFC" w:rsidP="0007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>Bioloģiski noārdāmi atkritumi, kas piemēroti kompostēšanai vai anaerobai pārstrādei</w:t>
            </w:r>
          </w:p>
        </w:tc>
      </w:tr>
      <w:tr w:rsidR="00076465" w:rsidRPr="00055508" w14:paraId="0820BE9F" w14:textId="77777777" w:rsidTr="000C5E5D">
        <w:tc>
          <w:tcPr>
            <w:tcW w:w="2122" w:type="dxa"/>
          </w:tcPr>
          <w:p w14:paraId="14E2A05F" w14:textId="575BFE5C" w:rsidR="00076465" w:rsidRPr="00055508" w:rsidRDefault="00076465" w:rsidP="0007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>200108</w:t>
            </w:r>
          </w:p>
        </w:tc>
        <w:tc>
          <w:tcPr>
            <w:tcW w:w="6945" w:type="dxa"/>
          </w:tcPr>
          <w:p w14:paraId="552F06B2" w14:textId="7F39E80F" w:rsidR="00076465" w:rsidRPr="00055508" w:rsidRDefault="00076465" w:rsidP="0007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>Bioloģiski noārdāmi virtuves atkritumi</w:t>
            </w:r>
          </w:p>
        </w:tc>
      </w:tr>
      <w:tr w:rsidR="00076465" w:rsidRPr="00055508" w14:paraId="6FB018CF" w14:textId="77777777" w:rsidTr="000C5E5D">
        <w:tc>
          <w:tcPr>
            <w:tcW w:w="2122" w:type="dxa"/>
            <w:vAlign w:val="center"/>
          </w:tcPr>
          <w:p w14:paraId="31B53E86" w14:textId="6B888314" w:rsidR="00076465" w:rsidRPr="00055508" w:rsidRDefault="00076465" w:rsidP="0007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>200109</w:t>
            </w:r>
          </w:p>
        </w:tc>
        <w:tc>
          <w:tcPr>
            <w:tcW w:w="6945" w:type="dxa"/>
          </w:tcPr>
          <w:p w14:paraId="112C6875" w14:textId="6F198B60" w:rsidR="00076465" w:rsidRPr="00055508" w:rsidRDefault="00076465" w:rsidP="0007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>Mājsaimniecību, restorānu, sabiedriskās ēdināšanas iestāžu un mazumtirdzniecības telpu pārtikas atkritumi un citi tiem pielīdzināmi pārtikas ražošanas atkritumi</w:t>
            </w:r>
          </w:p>
        </w:tc>
      </w:tr>
      <w:tr w:rsidR="00076465" w:rsidRPr="00055508" w14:paraId="2BCCF167" w14:textId="77777777" w:rsidTr="000C5E5D">
        <w:tc>
          <w:tcPr>
            <w:tcW w:w="2122" w:type="dxa"/>
          </w:tcPr>
          <w:p w14:paraId="62E6EC5E" w14:textId="4204DE7B" w:rsidR="00076465" w:rsidRPr="00055508" w:rsidRDefault="00076465" w:rsidP="0007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>200125</w:t>
            </w:r>
          </w:p>
        </w:tc>
        <w:tc>
          <w:tcPr>
            <w:tcW w:w="6945" w:type="dxa"/>
          </w:tcPr>
          <w:p w14:paraId="5006B14F" w14:textId="4FD7F138" w:rsidR="00076465" w:rsidRPr="00055508" w:rsidRDefault="00076465" w:rsidP="0007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>Pārtikas eļļa un tauki</w:t>
            </w:r>
          </w:p>
        </w:tc>
      </w:tr>
      <w:tr w:rsidR="00076465" w:rsidRPr="00055508" w14:paraId="15B7E202" w14:textId="77777777" w:rsidTr="000C5E5D">
        <w:tc>
          <w:tcPr>
            <w:tcW w:w="2122" w:type="dxa"/>
          </w:tcPr>
          <w:p w14:paraId="26C674A7" w14:textId="2A4DD7B3" w:rsidR="00076465" w:rsidRPr="00055508" w:rsidRDefault="00076465" w:rsidP="0007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>200138</w:t>
            </w:r>
          </w:p>
        </w:tc>
        <w:tc>
          <w:tcPr>
            <w:tcW w:w="6945" w:type="dxa"/>
          </w:tcPr>
          <w:p w14:paraId="2675F154" w14:textId="0758A627" w:rsidR="00076465" w:rsidRPr="00055508" w:rsidRDefault="00076465" w:rsidP="0007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>Koksne, kas neatbilst 200137 klasei</w:t>
            </w:r>
          </w:p>
        </w:tc>
      </w:tr>
      <w:tr w:rsidR="00076465" w:rsidRPr="00055508" w14:paraId="1025ED22" w14:textId="77777777" w:rsidTr="000C5E5D">
        <w:tc>
          <w:tcPr>
            <w:tcW w:w="2122" w:type="dxa"/>
          </w:tcPr>
          <w:p w14:paraId="3F4C0413" w14:textId="6EEADB84" w:rsidR="00076465" w:rsidRPr="00055508" w:rsidRDefault="00076465" w:rsidP="0007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>200201</w:t>
            </w:r>
          </w:p>
        </w:tc>
        <w:tc>
          <w:tcPr>
            <w:tcW w:w="6945" w:type="dxa"/>
          </w:tcPr>
          <w:p w14:paraId="62451AE7" w14:textId="42F43D61" w:rsidR="00076465" w:rsidRPr="00055508" w:rsidRDefault="00076465" w:rsidP="0007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>Bioloģiski noārdāmi atkritumi</w:t>
            </w:r>
          </w:p>
        </w:tc>
      </w:tr>
      <w:tr w:rsidR="00076465" w:rsidRPr="00055508" w14:paraId="1EC56D3D" w14:textId="77777777" w:rsidTr="000C5E5D">
        <w:tc>
          <w:tcPr>
            <w:tcW w:w="2122" w:type="dxa"/>
          </w:tcPr>
          <w:p w14:paraId="60F0F046" w14:textId="2EE397C4" w:rsidR="00076465" w:rsidRPr="00055508" w:rsidRDefault="00076465" w:rsidP="0007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>200302</w:t>
            </w:r>
          </w:p>
        </w:tc>
        <w:tc>
          <w:tcPr>
            <w:tcW w:w="6945" w:type="dxa"/>
          </w:tcPr>
          <w:p w14:paraId="163E85C6" w14:textId="6C4218C3" w:rsidR="00076465" w:rsidRPr="00055508" w:rsidRDefault="00076465" w:rsidP="00076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08">
              <w:rPr>
                <w:rFonts w:ascii="Times New Roman" w:hAnsi="Times New Roman" w:cs="Times New Roman"/>
                <w:sz w:val="24"/>
                <w:szCs w:val="24"/>
              </w:rPr>
              <w:t>Tirgus atkritumi</w:t>
            </w:r>
          </w:p>
        </w:tc>
      </w:tr>
    </w:tbl>
    <w:p w14:paraId="2CD8CA9C" w14:textId="77777777" w:rsidR="00145697" w:rsidRPr="000C5E5D" w:rsidRDefault="00145697" w:rsidP="000C5E5D">
      <w:pPr>
        <w:spacing w:after="0" w:line="240" w:lineRule="auto"/>
        <w:ind w:firstLine="720"/>
        <w:rPr>
          <w:rFonts w:ascii="Times New Roman" w:hAnsi="Times New Roman" w:cs="Times New Roman"/>
          <w:sz w:val="16"/>
          <w:szCs w:val="16"/>
        </w:rPr>
      </w:pPr>
    </w:p>
    <w:p w14:paraId="16DCFBB8" w14:textId="7929F74D" w:rsidR="00145697" w:rsidRPr="000C5E5D" w:rsidRDefault="00145697" w:rsidP="000C5E5D">
      <w:pPr>
        <w:spacing w:after="0" w:line="240" w:lineRule="auto"/>
        <w:ind w:firstLine="720"/>
        <w:rPr>
          <w:rFonts w:ascii="Times New Roman" w:hAnsi="Times New Roman" w:cs="Times New Roman"/>
          <w:sz w:val="20"/>
          <w:szCs w:val="20"/>
        </w:rPr>
      </w:pPr>
      <w:r w:rsidRPr="000C5E5D">
        <w:rPr>
          <w:rFonts w:ascii="Times New Roman" w:hAnsi="Times New Roman" w:cs="Times New Roman"/>
          <w:sz w:val="20"/>
          <w:szCs w:val="20"/>
        </w:rPr>
        <w:t>Piezīmes.</w:t>
      </w:r>
    </w:p>
    <w:p w14:paraId="71B1D926" w14:textId="48758750" w:rsidR="00145697" w:rsidRPr="000C5E5D" w:rsidRDefault="00145697" w:rsidP="000C5E5D">
      <w:pPr>
        <w:pStyle w:val="FootnoteText"/>
        <w:ind w:firstLine="720"/>
        <w:jc w:val="both"/>
        <w:rPr>
          <w:rFonts w:ascii="Times New Roman" w:hAnsi="Times New Roman" w:cs="Times New Roman"/>
        </w:rPr>
      </w:pPr>
      <w:r w:rsidRPr="00145697">
        <w:rPr>
          <w:rFonts w:ascii="Times New Roman" w:hAnsi="Times New Roman" w:cs="Times New Roman"/>
        </w:rPr>
        <w:t xml:space="preserve">1. </w:t>
      </w:r>
      <w:r w:rsidRPr="00145697">
        <w:rPr>
          <w:rStyle w:val="FootnoteReference"/>
          <w:rFonts w:ascii="Times New Roman" w:hAnsi="Times New Roman" w:cs="Times New Roman"/>
          <w:vertAlign w:val="baseline"/>
        </w:rPr>
        <w:t>*</w:t>
      </w:r>
      <w:r w:rsidRPr="000C5E5D">
        <w:rPr>
          <w:rFonts w:ascii="Times New Roman" w:hAnsi="Times New Roman" w:cs="Times New Roman"/>
        </w:rPr>
        <w:t xml:space="preserve"> </w:t>
      </w:r>
      <w:r w:rsidR="00C73B61" w:rsidRPr="00BD1757">
        <w:rPr>
          <w:rFonts w:ascii="Times New Roman" w:hAnsi="Times New Roman" w:cs="Times New Roman"/>
        </w:rPr>
        <w:t xml:space="preserve">Ministru kabineta </w:t>
      </w:r>
      <w:r w:rsidRPr="000C5E5D">
        <w:rPr>
          <w:rFonts w:ascii="Times New Roman" w:hAnsi="Times New Roman" w:cs="Times New Roman"/>
        </w:rPr>
        <w:t>2011.</w:t>
      </w:r>
      <w:r w:rsidR="00C73B61">
        <w:rPr>
          <w:rFonts w:ascii="Times New Roman" w:hAnsi="Times New Roman" w:cs="Times New Roman"/>
        </w:rPr>
        <w:t xml:space="preserve"> </w:t>
      </w:r>
      <w:r w:rsidRPr="000C5E5D">
        <w:rPr>
          <w:rFonts w:ascii="Times New Roman" w:hAnsi="Times New Roman" w:cs="Times New Roman"/>
        </w:rPr>
        <w:t>gada 27.</w:t>
      </w:r>
      <w:r w:rsidR="00C73B61">
        <w:rPr>
          <w:rFonts w:ascii="Times New Roman" w:hAnsi="Times New Roman" w:cs="Times New Roman"/>
        </w:rPr>
        <w:t xml:space="preserve"> </w:t>
      </w:r>
      <w:r w:rsidRPr="000C5E5D">
        <w:rPr>
          <w:rFonts w:ascii="Times New Roman" w:hAnsi="Times New Roman" w:cs="Times New Roman"/>
        </w:rPr>
        <w:t>aprīļa noteikumu Nr.</w:t>
      </w:r>
      <w:r w:rsidR="00C73B61">
        <w:rPr>
          <w:rFonts w:ascii="Times New Roman" w:hAnsi="Times New Roman" w:cs="Times New Roman"/>
        </w:rPr>
        <w:t xml:space="preserve"> </w:t>
      </w:r>
      <w:r w:rsidRPr="000C5E5D">
        <w:rPr>
          <w:rFonts w:ascii="Times New Roman" w:hAnsi="Times New Roman" w:cs="Times New Roman"/>
        </w:rPr>
        <w:t xml:space="preserve">302 </w:t>
      </w:r>
      <w:r w:rsidR="00C73B61" w:rsidRPr="000C5E5D">
        <w:rPr>
          <w:rFonts w:ascii="Times New Roman" w:hAnsi="Times New Roman" w:cs="Times New Roman"/>
        </w:rPr>
        <w:t>"</w:t>
      </w:r>
      <w:r w:rsidRPr="000C5E5D">
        <w:rPr>
          <w:rFonts w:ascii="Times New Roman" w:hAnsi="Times New Roman" w:cs="Times New Roman"/>
        </w:rPr>
        <w:t>Noteikumi par atkritumu klasifikatoru un īpašībām, kuras padara atkritumus bīstamus</w:t>
      </w:r>
      <w:bookmarkStart w:id="0" w:name="_Hlk102426782"/>
      <w:r w:rsidR="00C73B61" w:rsidRPr="000C5E5D">
        <w:rPr>
          <w:rFonts w:ascii="Times New Roman" w:hAnsi="Times New Roman" w:cs="Times New Roman"/>
        </w:rPr>
        <w:t>"</w:t>
      </w:r>
      <w:bookmarkEnd w:id="0"/>
      <w:r w:rsidRPr="000C5E5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</w:t>
      </w:r>
      <w:r w:rsidRPr="000C5E5D">
        <w:rPr>
          <w:rFonts w:ascii="Times New Roman" w:hAnsi="Times New Roman" w:cs="Times New Roman"/>
        </w:rPr>
        <w:t xml:space="preserve">ielikums. </w:t>
      </w:r>
    </w:p>
    <w:p w14:paraId="4EE47938" w14:textId="385BC96D" w:rsidR="00145697" w:rsidRPr="000C5E5D" w:rsidRDefault="00145697" w:rsidP="000C5E5D">
      <w:pPr>
        <w:pStyle w:val="FootnoteText"/>
        <w:ind w:firstLine="720"/>
        <w:jc w:val="both"/>
        <w:rPr>
          <w:rFonts w:ascii="Times New Roman" w:hAnsi="Times New Roman" w:cs="Times New Roman"/>
        </w:rPr>
      </w:pPr>
      <w:r w:rsidRPr="00145697">
        <w:rPr>
          <w:rFonts w:ascii="Times New Roman" w:hAnsi="Times New Roman" w:cs="Times New Roman"/>
        </w:rPr>
        <w:t xml:space="preserve">2. </w:t>
      </w:r>
      <w:r w:rsidRPr="00145697">
        <w:rPr>
          <w:rStyle w:val="FootnoteReference"/>
          <w:rFonts w:ascii="Times New Roman" w:hAnsi="Times New Roman" w:cs="Times New Roman"/>
          <w:vertAlign w:val="baseline"/>
        </w:rPr>
        <w:t>**</w:t>
      </w:r>
      <w:r w:rsidRPr="000C5E5D">
        <w:rPr>
          <w:rFonts w:ascii="Times New Roman" w:hAnsi="Times New Roman" w:cs="Times New Roman"/>
        </w:rPr>
        <w:t xml:space="preserve"> Atkritumus klasificē un apsaimnieko atbilstoši Eiropas Parlamenta un Padomes 2009. gada 21. oktobra Regulai (EK) Nr. 1069/2009, ar ko nosaka veselības aizsardzības noteikumus attiecībā uz dzīvnieku izcelsmes blakusproduktiem un atvasinātajiem produktiem, kuri nav paredzēti cilvēku patēriņam, un ar ko atceļ Regulu (EK) Nr. 1774/2002 (Dzīvnieku izcelsmes blakusproduktu regula).</w:t>
      </w:r>
    </w:p>
    <w:p w14:paraId="7DF12AF4" w14:textId="3786CA16" w:rsidR="00EB1721" w:rsidRPr="00317F62" w:rsidRDefault="00145697" w:rsidP="000C5E5D">
      <w:pPr>
        <w:pStyle w:val="FootnoteText"/>
        <w:ind w:firstLine="720"/>
      </w:pPr>
      <w:r w:rsidRPr="00145697">
        <w:rPr>
          <w:rFonts w:ascii="Times New Roman" w:hAnsi="Times New Roman" w:cs="Times New Roman"/>
        </w:rPr>
        <w:t xml:space="preserve">3. </w:t>
      </w:r>
      <w:r w:rsidRPr="00145697">
        <w:rPr>
          <w:rStyle w:val="FootnoteReference"/>
          <w:rFonts w:ascii="Times New Roman" w:hAnsi="Times New Roman" w:cs="Times New Roman"/>
          <w:vertAlign w:val="baseline"/>
        </w:rPr>
        <w:t>***</w:t>
      </w:r>
      <w:r w:rsidRPr="000C5E5D">
        <w:rPr>
          <w:rFonts w:ascii="Times New Roman" w:hAnsi="Times New Roman" w:cs="Times New Roman"/>
        </w:rPr>
        <w:t xml:space="preserve"> Koksne, kas satur bīstamas vielas.</w:t>
      </w:r>
    </w:p>
    <w:sectPr w:rsidR="00EB1721" w:rsidRPr="00317F62" w:rsidSect="000C5E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5F44B" w14:textId="77777777" w:rsidR="00DD2116" w:rsidRDefault="00DD2116" w:rsidP="00BB4489">
      <w:pPr>
        <w:spacing w:after="0" w:line="240" w:lineRule="auto"/>
      </w:pPr>
      <w:r>
        <w:separator/>
      </w:r>
    </w:p>
  </w:endnote>
  <w:endnote w:type="continuationSeparator" w:id="0">
    <w:p w14:paraId="03C681C0" w14:textId="77777777" w:rsidR="00DD2116" w:rsidRDefault="00DD2116" w:rsidP="00BB4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6D7F7" w14:textId="77777777" w:rsidR="00317F62" w:rsidRDefault="00317F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0FD69" w14:textId="77777777" w:rsidR="00317F62" w:rsidRDefault="00317F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D2DEE" w14:textId="626C0981" w:rsidR="00DA78AD" w:rsidRPr="000C5E5D" w:rsidRDefault="00DA78AD">
    <w:pPr>
      <w:pStyle w:val="Footer"/>
      <w:rPr>
        <w:rFonts w:ascii="Times New Roman" w:hAnsi="Times New Roman" w:cs="Times New Roman"/>
        <w:sz w:val="16"/>
        <w:szCs w:val="16"/>
      </w:rPr>
    </w:pPr>
    <w:r w:rsidRPr="000C5E5D">
      <w:rPr>
        <w:rFonts w:ascii="Times New Roman" w:hAnsi="Times New Roman" w:cs="Times New Roman"/>
        <w:sz w:val="16"/>
        <w:szCs w:val="16"/>
      </w:rPr>
      <w:t>N0677p1_</w:t>
    </w:r>
    <w:r>
      <w:rPr>
        <w:rFonts w:ascii="Times New Roman" w:hAnsi="Times New Roman" w:cs="Times New Roman"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C62E9" w14:textId="77777777" w:rsidR="00DD2116" w:rsidRDefault="00DD2116" w:rsidP="00BB4489">
      <w:pPr>
        <w:spacing w:after="0" w:line="240" w:lineRule="auto"/>
      </w:pPr>
      <w:r>
        <w:separator/>
      </w:r>
    </w:p>
  </w:footnote>
  <w:footnote w:type="continuationSeparator" w:id="0">
    <w:p w14:paraId="6C8D66A4" w14:textId="77777777" w:rsidR="00DD2116" w:rsidRDefault="00DD2116" w:rsidP="00BB4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3A07C" w14:textId="77777777" w:rsidR="00317F62" w:rsidRDefault="00317F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88575700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62339ED" w14:textId="64DA0103" w:rsidR="00B81661" w:rsidRPr="00B81661" w:rsidRDefault="00B81661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8166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8166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8166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9121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81661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7612F771" w14:textId="77777777" w:rsidR="00B81661" w:rsidRDefault="00B816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256F7" w14:textId="77777777" w:rsidR="00317F62" w:rsidRDefault="00317F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315E4"/>
    <w:multiLevelType w:val="multilevel"/>
    <w:tmpl w:val="ECBC8B82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A243D03"/>
    <w:multiLevelType w:val="multilevel"/>
    <w:tmpl w:val="CA0E10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010324"/>
    <w:multiLevelType w:val="multilevel"/>
    <w:tmpl w:val="36269DD2"/>
    <w:lvl w:ilvl="0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0ED1340"/>
    <w:multiLevelType w:val="multilevel"/>
    <w:tmpl w:val="929E4944"/>
    <w:lvl w:ilvl="0">
      <w:start w:val="2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6492148"/>
    <w:multiLevelType w:val="multilevel"/>
    <w:tmpl w:val="CC6A7B22"/>
    <w:lvl w:ilvl="0">
      <w:start w:val="2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77649BB"/>
    <w:multiLevelType w:val="multilevel"/>
    <w:tmpl w:val="9758B19C"/>
    <w:lvl w:ilvl="0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C2A38E1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1783DF3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9DA4165"/>
    <w:multiLevelType w:val="hybridMultilevel"/>
    <w:tmpl w:val="EE70F25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9F6708"/>
    <w:multiLevelType w:val="hybridMultilevel"/>
    <w:tmpl w:val="668C8082"/>
    <w:lvl w:ilvl="0" w:tplc="04FA4AFE">
      <w:numFmt w:val="bullet"/>
      <w:lvlText w:val="-"/>
      <w:lvlJc w:val="left"/>
      <w:pPr>
        <w:ind w:left="559" w:hanging="36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7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9" w:hanging="360"/>
      </w:pPr>
      <w:rPr>
        <w:rFonts w:ascii="Wingdings" w:hAnsi="Wingdings" w:hint="default"/>
      </w:rPr>
    </w:lvl>
  </w:abstractNum>
  <w:abstractNum w:abstractNumId="10" w15:restartNumberingAfterBreak="0">
    <w:nsid w:val="649E5727"/>
    <w:multiLevelType w:val="multilevel"/>
    <w:tmpl w:val="857449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C0E2F5B"/>
    <w:multiLevelType w:val="multilevel"/>
    <w:tmpl w:val="F3DAAD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39262998">
    <w:abstractNumId w:val="6"/>
  </w:num>
  <w:num w:numId="2" w16cid:durableId="1785727402">
    <w:abstractNumId w:val="8"/>
  </w:num>
  <w:num w:numId="3" w16cid:durableId="1802191648">
    <w:abstractNumId w:val="7"/>
  </w:num>
  <w:num w:numId="4" w16cid:durableId="1982268703">
    <w:abstractNumId w:val="0"/>
  </w:num>
  <w:num w:numId="5" w16cid:durableId="17126011">
    <w:abstractNumId w:val="9"/>
  </w:num>
  <w:num w:numId="6" w16cid:durableId="1241284132">
    <w:abstractNumId w:val="10"/>
  </w:num>
  <w:num w:numId="7" w16cid:durableId="1853687465">
    <w:abstractNumId w:val="1"/>
  </w:num>
  <w:num w:numId="8" w16cid:durableId="1139809311">
    <w:abstractNumId w:val="11"/>
  </w:num>
  <w:num w:numId="9" w16cid:durableId="2145925605">
    <w:abstractNumId w:val="3"/>
  </w:num>
  <w:num w:numId="10" w16cid:durableId="1398019516">
    <w:abstractNumId w:val="5"/>
  </w:num>
  <w:num w:numId="11" w16cid:durableId="1728601068">
    <w:abstractNumId w:val="2"/>
  </w:num>
  <w:num w:numId="12" w16cid:durableId="18282852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721"/>
    <w:rsid w:val="00003ABB"/>
    <w:rsid w:val="00013F2C"/>
    <w:rsid w:val="00015DAB"/>
    <w:rsid w:val="00023C9C"/>
    <w:rsid w:val="00030232"/>
    <w:rsid w:val="000318B6"/>
    <w:rsid w:val="0003469C"/>
    <w:rsid w:val="00045B51"/>
    <w:rsid w:val="00045CC9"/>
    <w:rsid w:val="0005487F"/>
    <w:rsid w:val="00055508"/>
    <w:rsid w:val="00070B1B"/>
    <w:rsid w:val="00076465"/>
    <w:rsid w:val="000801D6"/>
    <w:rsid w:val="00080AF7"/>
    <w:rsid w:val="00081FFC"/>
    <w:rsid w:val="00082B98"/>
    <w:rsid w:val="0008667E"/>
    <w:rsid w:val="000A09B0"/>
    <w:rsid w:val="000A4910"/>
    <w:rsid w:val="000B7678"/>
    <w:rsid w:val="000C1455"/>
    <w:rsid w:val="000C4694"/>
    <w:rsid w:val="000C57CC"/>
    <w:rsid w:val="000C5E5D"/>
    <w:rsid w:val="000C7A84"/>
    <w:rsid w:val="000D6C3A"/>
    <w:rsid w:val="000D70E5"/>
    <w:rsid w:val="000E5536"/>
    <w:rsid w:val="000E66F2"/>
    <w:rsid w:val="000F3828"/>
    <w:rsid w:val="000F446A"/>
    <w:rsid w:val="00103967"/>
    <w:rsid w:val="00110165"/>
    <w:rsid w:val="00115A56"/>
    <w:rsid w:val="001225ED"/>
    <w:rsid w:val="0013258E"/>
    <w:rsid w:val="00133E44"/>
    <w:rsid w:val="00137478"/>
    <w:rsid w:val="00145697"/>
    <w:rsid w:val="001463FD"/>
    <w:rsid w:val="00151B5E"/>
    <w:rsid w:val="0015511B"/>
    <w:rsid w:val="00157145"/>
    <w:rsid w:val="00160887"/>
    <w:rsid w:val="0017558D"/>
    <w:rsid w:val="001B7FE7"/>
    <w:rsid w:val="001C51C7"/>
    <w:rsid w:val="001D4EDC"/>
    <w:rsid w:val="001D73A6"/>
    <w:rsid w:val="001F03AC"/>
    <w:rsid w:val="00204C34"/>
    <w:rsid w:val="00210769"/>
    <w:rsid w:val="00221BD3"/>
    <w:rsid w:val="00225CD9"/>
    <w:rsid w:val="002534B0"/>
    <w:rsid w:val="002632C2"/>
    <w:rsid w:val="00265142"/>
    <w:rsid w:val="00272158"/>
    <w:rsid w:val="00283D61"/>
    <w:rsid w:val="00285C78"/>
    <w:rsid w:val="002A5793"/>
    <w:rsid w:val="002D0C6B"/>
    <w:rsid w:val="002D7F1C"/>
    <w:rsid w:val="002E0A76"/>
    <w:rsid w:val="00317F62"/>
    <w:rsid w:val="003432E9"/>
    <w:rsid w:val="00356B78"/>
    <w:rsid w:val="00373974"/>
    <w:rsid w:val="00381687"/>
    <w:rsid w:val="00396DB3"/>
    <w:rsid w:val="003A00AF"/>
    <w:rsid w:val="003A7867"/>
    <w:rsid w:val="003B2FDB"/>
    <w:rsid w:val="003C4B02"/>
    <w:rsid w:val="003D43E0"/>
    <w:rsid w:val="003F2E78"/>
    <w:rsid w:val="00402C78"/>
    <w:rsid w:val="00462230"/>
    <w:rsid w:val="004665C3"/>
    <w:rsid w:val="004853D7"/>
    <w:rsid w:val="00491216"/>
    <w:rsid w:val="004A4CFC"/>
    <w:rsid w:val="004B0AE2"/>
    <w:rsid w:val="004B49C5"/>
    <w:rsid w:val="004C646F"/>
    <w:rsid w:val="004D13F8"/>
    <w:rsid w:val="004E686B"/>
    <w:rsid w:val="004F3C0B"/>
    <w:rsid w:val="00502063"/>
    <w:rsid w:val="00505506"/>
    <w:rsid w:val="005115E0"/>
    <w:rsid w:val="00513AF3"/>
    <w:rsid w:val="005433A9"/>
    <w:rsid w:val="00543E21"/>
    <w:rsid w:val="005453D0"/>
    <w:rsid w:val="00551BD7"/>
    <w:rsid w:val="00552DF6"/>
    <w:rsid w:val="005750AD"/>
    <w:rsid w:val="00583244"/>
    <w:rsid w:val="00586FFA"/>
    <w:rsid w:val="005939DF"/>
    <w:rsid w:val="00593EE7"/>
    <w:rsid w:val="0059698D"/>
    <w:rsid w:val="005A1BD9"/>
    <w:rsid w:val="005B206B"/>
    <w:rsid w:val="005B27B8"/>
    <w:rsid w:val="005D716E"/>
    <w:rsid w:val="005D7A24"/>
    <w:rsid w:val="005F0C87"/>
    <w:rsid w:val="005F173B"/>
    <w:rsid w:val="0060243A"/>
    <w:rsid w:val="00626C83"/>
    <w:rsid w:val="006341BD"/>
    <w:rsid w:val="006526C5"/>
    <w:rsid w:val="006530C3"/>
    <w:rsid w:val="00653351"/>
    <w:rsid w:val="006746A4"/>
    <w:rsid w:val="00674BD3"/>
    <w:rsid w:val="00681413"/>
    <w:rsid w:val="006859C5"/>
    <w:rsid w:val="00687F71"/>
    <w:rsid w:val="006A1E63"/>
    <w:rsid w:val="006C79FD"/>
    <w:rsid w:val="006D6E2A"/>
    <w:rsid w:val="006E2366"/>
    <w:rsid w:val="006E4ADC"/>
    <w:rsid w:val="00732963"/>
    <w:rsid w:val="00742A3A"/>
    <w:rsid w:val="00747CC3"/>
    <w:rsid w:val="007537F4"/>
    <w:rsid w:val="00785437"/>
    <w:rsid w:val="007B6C5B"/>
    <w:rsid w:val="007D2985"/>
    <w:rsid w:val="007D2C00"/>
    <w:rsid w:val="007E4FD1"/>
    <w:rsid w:val="007E6281"/>
    <w:rsid w:val="00814685"/>
    <w:rsid w:val="0082360B"/>
    <w:rsid w:val="00826AE3"/>
    <w:rsid w:val="00827479"/>
    <w:rsid w:val="00846750"/>
    <w:rsid w:val="00856012"/>
    <w:rsid w:val="00856E18"/>
    <w:rsid w:val="0086381D"/>
    <w:rsid w:val="00886520"/>
    <w:rsid w:val="008876FA"/>
    <w:rsid w:val="00896ECF"/>
    <w:rsid w:val="008C7035"/>
    <w:rsid w:val="008F16B0"/>
    <w:rsid w:val="009051B4"/>
    <w:rsid w:val="00906EE2"/>
    <w:rsid w:val="009109DF"/>
    <w:rsid w:val="00950F81"/>
    <w:rsid w:val="009626E2"/>
    <w:rsid w:val="0096718E"/>
    <w:rsid w:val="009746EA"/>
    <w:rsid w:val="009836FE"/>
    <w:rsid w:val="009978B6"/>
    <w:rsid w:val="00997DE6"/>
    <w:rsid w:val="009A57BE"/>
    <w:rsid w:val="009C2324"/>
    <w:rsid w:val="009D2E73"/>
    <w:rsid w:val="009E19AD"/>
    <w:rsid w:val="00A04281"/>
    <w:rsid w:val="00A2040E"/>
    <w:rsid w:val="00A257E6"/>
    <w:rsid w:val="00A25EED"/>
    <w:rsid w:val="00A52A13"/>
    <w:rsid w:val="00A80522"/>
    <w:rsid w:val="00A82133"/>
    <w:rsid w:val="00A87101"/>
    <w:rsid w:val="00A9489C"/>
    <w:rsid w:val="00A95799"/>
    <w:rsid w:val="00AB519E"/>
    <w:rsid w:val="00AE7B5E"/>
    <w:rsid w:val="00B019F6"/>
    <w:rsid w:val="00B228C2"/>
    <w:rsid w:val="00B2709B"/>
    <w:rsid w:val="00B32910"/>
    <w:rsid w:val="00B45843"/>
    <w:rsid w:val="00B45A62"/>
    <w:rsid w:val="00B51CB1"/>
    <w:rsid w:val="00B520DE"/>
    <w:rsid w:val="00B62BE7"/>
    <w:rsid w:val="00B7548F"/>
    <w:rsid w:val="00B800B2"/>
    <w:rsid w:val="00B81661"/>
    <w:rsid w:val="00BB4489"/>
    <w:rsid w:val="00BC0298"/>
    <w:rsid w:val="00BC7740"/>
    <w:rsid w:val="00C01396"/>
    <w:rsid w:val="00C05050"/>
    <w:rsid w:val="00C24E7B"/>
    <w:rsid w:val="00C6564E"/>
    <w:rsid w:val="00C71D88"/>
    <w:rsid w:val="00C73B61"/>
    <w:rsid w:val="00C75107"/>
    <w:rsid w:val="00C943E7"/>
    <w:rsid w:val="00CA49D3"/>
    <w:rsid w:val="00D00EC3"/>
    <w:rsid w:val="00D24A8F"/>
    <w:rsid w:val="00D35F17"/>
    <w:rsid w:val="00D43FE7"/>
    <w:rsid w:val="00D5685E"/>
    <w:rsid w:val="00D847EF"/>
    <w:rsid w:val="00D93FDA"/>
    <w:rsid w:val="00D973F1"/>
    <w:rsid w:val="00D97986"/>
    <w:rsid w:val="00DA2928"/>
    <w:rsid w:val="00DA42AD"/>
    <w:rsid w:val="00DA557B"/>
    <w:rsid w:val="00DA78AD"/>
    <w:rsid w:val="00DB4230"/>
    <w:rsid w:val="00DB493A"/>
    <w:rsid w:val="00DC01FF"/>
    <w:rsid w:val="00DC55D4"/>
    <w:rsid w:val="00DD2116"/>
    <w:rsid w:val="00E001F2"/>
    <w:rsid w:val="00E00755"/>
    <w:rsid w:val="00E278FB"/>
    <w:rsid w:val="00E27D2E"/>
    <w:rsid w:val="00E30307"/>
    <w:rsid w:val="00E43DE9"/>
    <w:rsid w:val="00E44E59"/>
    <w:rsid w:val="00E63B64"/>
    <w:rsid w:val="00E700C6"/>
    <w:rsid w:val="00EA0321"/>
    <w:rsid w:val="00EB1721"/>
    <w:rsid w:val="00EB1977"/>
    <w:rsid w:val="00EB6F61"/>
    <w:rsid w:val="00EE43D6"/>
    <w:rsid w:val="00EE7313"/>
    <w:rsid w:val="00F13757"/>
    <w:rsid w:val="00F14764"/>
    <w:rsid w:val="00F22837"/>
    <w:rsid w:val="00F30563"/>
    <w:rsid w:val="00F33921"/>
    <w:rsid w:val="00F36282"/>
    <w:rsid w:val="00F47839"/>
    <w:rsid w:val="00F53088"/>
    <w:rsid w:val="00F57DE0"/>
    <w:rsid w:val="00F64309"/>
    <w:rsid w:val="00F71D69"/>
    <w:rsid w:val="00F75B56"/>
    <w:rsid w:val="00F77B64"/>
    <w:rsid w:val="00FD79EE"/>
    <w:rsid w:val="00FE29DB"/>
    <w:rsid w:val="00FE74B5"/>
    <w:rsid w:val="00FF3438"/>
    <w:rsid w:val="00FF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FB2445"/>
  <w15:docId w15:val="{3655FEEB-BC3A-4ACF-97F3-218B7609B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721"/>
  </w:style>
  <w:style w:type="paragraph" w:styleId="Heading1">
    <w:name w:val="heading 1"/>
    <w:basedOn w:val="Normal"/>
    <w:link w:val="Heading1Char"/>
    <w:uiPriority w:val="9"/>
    <w:qFormat/>
    <w:rsid w:val="00543E2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1721"/>
    <w:pPr>
      <w:ind w:left="720"/>
      <w:contextualSpacing/>
    </w:pPr>
    <w:rPr>
      <w:rFonts w:ascii="Calibri" w:eastAsia="SimSun" w:hAnsi="Calibri" w:cs="Times New Roman"/>
      <w:lang w:eastAsia="lv-LV"/>
    </w:rPr>
  </w:style>
  <w:style w:type="character" w:styleId="Strong">
    <w:name w:val="Strong"/>
    <w:basedOn w:val="DefaultParagraphFont"/>
    <w:uiPriority w:val="22"/>
    <w:qFormat/>
    <w:rsid w:val="00EB1721"/>
    <w:rPr>
      <w:b/>
      <w:bCs/>
    </w:rPr>
  </w:style>
  <w:style w:type="paragraph" w:customStyle="1" w:styleId="naisf">
    <w:name w:val="naisf"/>
    <w:basedOn w:val="Normal"/>
    <w:rsid w:val="00EB1721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BB448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4489"/>
  </w:style>
  <w:style w:type="paragraph" w:styleId="Footer">
    <w:name w:val="footer"/>
    <w:basedOn w:val="Normal"/>
    <w:link w:val="FooterChar"/>
    <w:uiPriority w:val="99"/>
    <w:unhideWhenUsed/>
    <w:rsid w:val="00BB448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4489"/>
  </w:style>
  <w:style w:type="paragraph" w:styleId="BalloonText">
    <w:name w:val="Balloon Text"/>
    <w:basedOn w:val="Normal"/>
    <w:link w:val="BalloonTextChar"/>
    <w:uiPriority w:val="99"/>
    <w:semiHidden/>
    <w:unhideWhenUsed/>
    <w:rsid w:val="00BB4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448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A1B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1B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1B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1B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1BD9"/>
    <w:rPr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D24A8F"/>
    <w:pPr>
      <w:suppressAutoHyphens/>
      <w:spacing w:after="0" w:line="240" w:lineRule="auto"/>
      <w:ind w:left="4680"/>
      <w:jc w:val="both"/>
    </w:pPr>
    <w:rPr>
      <w:rFonts w:ascii="Times New Roman" w:eastAsia="SimSun" w:hAnsi="Times New Roman" w:cs="Times New Roman"/>
      <w:iCs/>
      <w:sz w:val="24"/>
      <w:szCs w:val="24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24A8F"/>
    <w:rPr>
      <w:rFonts w:ascii="Times New Roman" w:eastAsia="SimSun" w:hAnsi="Times New Roman" w:cs="Times New Roman"/>
      <w:iCs/>
      <w:sz w:val="24"/>
      <w:szCs w:val="24"/>
      <w:lang w:val="fr-FR"/>
    </w:rPr>
  </w:style>
  <w:style w:type="paragraph" w:customStyle="1" w:styleId="Contenudetableau">
    <w:name w:val="Contenu de tableau"/>
    <w:basedOn w:val="Normal"/>
    <w:rsid w:val="00DB4230"/>
    <w:pPr>
      <w:suppressLineNumbers/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543E21"/>
    <w:rPr>
      <w:rFonts w:ascii="Times New Roman" w:eastAsia="Times New Roman" w:hAnsi="Times New Roman" w:cs="Times New Roman"/>
      <w:b/>
      <w:bCs/>
      <w:kern w:val="36"/>
      <w:sz w:val="48"/>
      <w:szCs w:val="48"/>
      <w:lang w:eastAsia="lv-LV"/>
    </w:rPr>
  </w:style>
  <w:style w:type="character" w:styleId="Hyperlink">
    <w:name w:val="Hyperlink"/>
    <w:basedOn w:val="DefaultParagraphFont"/>
    <w:uiPriority w:val="99"/>
    <w:unhideWhenUsed/>
    <w:rsid w:val="00D43FE7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974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0A49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A49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A4910"/>
    <w:rPr>
      <w:vertAlign w:val="superscript"/>
    </w:rPr>
  </w:style>
  <w:style w:type="paragraph" w:styleId="Revision">
    <w:name w:val="Revision"/>
    <w:hidden/>
    <w:uiPriority w:val="99"/>
    <w:semiHidden/>
    <w:rsid w:val="00552DF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5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1A12F-D48E-4EC1-8CF2-7F2254810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1466</Words>
  <Characters>837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MK noteikumu projekts "Kārtība atkritumu statusa piemērošanas izbeigšanai koksnes šķeldas materiāliem, kas iegūti no koksnes iepakojuma atkritumiem"</vt:lpstr>
    </vt:vector>
  </TitlesOfParts>
  <Company>VARAM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MK noteikumu projekts "Kārtība atkritumu statusa piemērošanas izbeigšanai koksnes šķeldas materiāliem, kas iegūti no koksnes iepakojuma atkritumiem"</dc:title>
  <dc:subject>Noteikumu projekta pielikums</dc:subject>
  <dc:creator>Natalija.Slaidina@varam.gov.lv</dc:creator>
  <cp:keywords/>
  <dc:description/>
  <cp:lastModifiedBy>VK Lietotājs</cp:lastModifiedBy>
  <cp:revision>5</cp:revision>
  <cp:lastPrinted>2018-03-13T12:36:00Z</cp:lastPrinted>
  <dcterms:created xsi:type="dcterms:W3CDTF">2022-06-28T09:35:00Z</dcterms:created>
  <dcterms:modified xsi:type="dcterms:W3CDTF">2022-08-29T16:48:00Z</dcterms:modified>
</cp:coreProperties>
</file>