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valsts pārbaudes darbu norises laiku 2026./2027. mācību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26-TA-523</w:t>
    </w:r>
    <w:r>
      <w:br/>
    </w:r>
    <w:r w:rsidR="00000000" w:rsidRPr="00000000" w:rsidDel="00000000">
      <w:rPr>
        <w:rtl w:val="0"/>
      </w:rPr>
      <w:t xml:space="preserve">Izdrukāts 04.08.2026. 16.19 - 3.0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