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Bērnu aizsardzības centra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5.panta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 un Bērnu tiesību aizsardzības likuma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Bērnu aizsardzības centra informācijas sistēmas (turpmāk – informācijas sistēma) pārzini, informācijas sistēmā iekļaujamās informācijas apjomu un tās apstrādes kārtību, kā arī 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ir valsts informācijas sistēma, kuras pārzinis ir Bērnu aizsardzības centrs (turpmāk – centrs). Par informācijas sistēmā esošo datu kvalitāti atbild un izmaiņas minētajos datos pēc datu subjekta pieprasījuma veic centrs, mācību par speciālajām zināšanām bērnu tiesību aizsardzības jomā organizētāji (turpmāk – mācību organizētāji) un bāriņtiesas.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Centrs nodrošina mācību organizētāja iesniegumā norādītajiem pārstāvjiem piekļuvi informācijas sistēmai, lai nodrošinātu mācību par speciālajām zināšanām bērnu tiesību aizsardzības jomā administrēšanu.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personas datus apstrādā, lai sasniegtu šādus mērķus: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mācību organizētājiem, pasniedzējiem un Bērnu tiesību aizsardzības likumā noteiktajiem subjektiem, kuriem ir nepieciešamas speciālās zināšanas bērnu tiesību aizsardzības jomā, kuri ir pieteikušies mācībām par speciālajām zināšanām bērnu tiesību aizsardzības jomā vai tās apguvuši (turpmāk - speciālisti):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par speciālajām zināšanām bērnu tiesību aizsardzības jomā administrēšanai;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par speciālajām zināšanām bērnu tiesību aizsardzības jomā (turpmāk – mācības) organizēšanai un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speciālo zināšanu bērnu tiesību aizsardzības jomā apguvi apliecinoša dokumenta (turpmāk – apliecinājuma)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bāriņtiesas lietvedībā esošo lietu materiāliem - bāriņtiesu darbības uzraudzībai, funkcionālajai pārraudzībai, kā arī metodiskās palīdzības 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dati par speciālistiem, kuri ir apguvuši speciālās zināšanas normatīvajos aktos noteiktajā kārtībā, ir publiski pieejami, lai nodrošinātu ticamas informācijas pieejamību par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tiem noteiktā pienākuma izpildi un tiesībām pildīt amata pienākumus. Tas, kādi informācijas sistēmā ietvertie dati par speciālistiem ir publiski pieejami, noteikts normatīvajos aktos par speciālo zināšanu bērnu tiesību aizsardzības jomā apguvi.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sistēmā apstrādājamie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minētajos nolūkos informācijas sistēmā apstrādā normatīvajos aktos par speciālajām zināšanām bērnu tiesību aizsardzības jomā noteikto apstrādājamo informāciju par mācību organizētājiem, to pārstāvjiem un mācību koordinatoriem, pasniedzējiem un speciālistiem.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minētajā nolūkā informācijas sistēmā apstrādā informāciju par bāriņtiesas lietvedībā esošas lietas materiāliem: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identifikācijas dati (vārds, uzvārds, personas kods vai dzimšanas dati, pilsonība);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kontaktinformācija (deklarētā un faktiskā dzīvesvietas adrese, tālruņa numurs, e-pasta adrese, ja personai nav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bērnu un viņa ģimenes locekļiem (radniecības pakāpe, vecāku vai aizbildņu dati, brāļu un māsu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bērna veselības stāvokli, invaliditāti un/vai īpašām vajadzībām (ja tādi ir lietā);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dokumentu kopijas un izraksti (dzimšanas apliecības, izziņas, lēmumi, atzinumi, ekspertu slēdzieni u.c. dokumenti, kas pievienoti lietai);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bāriņtiesas lēmumiem, to pamatojumu un izpildi (lēmuma datums, saturs, izpildes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aizgādības, aizbildnības, adopcijas, aprūpes vai citu bērna vai aizgādnībā esošas personas tiesību aizsardzības jautājumu izskatīšanu (lietas veids, būtība, iesaistītās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lietā iesaistīto institūciju un speciālistu sniegtajiem atzinumiem un rekomendācijām;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tiesas nolēmumiem, to izpildi un attiecību ar bāriņtiesas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lietvedības gaitu (iesniegumu un sūdzību reģistrācija, izskatīšanas datumi, sēžu protokoli, lēmumu izsniegšanas datumi);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centra sniegto metodisko palīdzību bāriņtiesai un lietā iesaistītajām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citi dati, kas centram nepieciešami bāriņtiesas darbības uzraudzībai, funkcionālajai pārraudzībai un metodiskās palīdzības sniegšanai, ievērojot normatīvajos aktos noteiktās datu apstrādes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sistēmā iekļauto datu apstrādes kārtība un nosacījumi piekļuves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apmaiņa starp centru un citām personām notiek, ievērojot normatīvos aktus par informācijas atklātību un fizisko personu datu aizsardzību,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elektroniski tiešsaistes režīmā atbilstoši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informācijas pieprasījuma veidam vai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elektroniski, izmantojot valsts pārvaldes  pakalpojumu portālu vai izmantojot saiti centra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valsts informācijas sistēmu savietotāja standartizētu informācijas un tehnoloģiju koplietošanas infrastruktūru;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datu izplatīšanas un pārvaldības platformu vai tiešo saskarni ar citām valsts informācijas sistēmām.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 vadītāja norīkotai amatpersonai: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par speciālajām zināšanām bērnu tiesību aizsardzības jomā  funkciju izpildes nodrošināšanai ir tiesības informācijas sistēmā pieprasīt un apstrādāt datus par mācību organizētājiem, to pārstāvjiem un mācību koordinētājiem, pasniedzējiem un speciālistiem;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bāriņtiesu uzraudzības, funkcionālās pārraudzības un metodiskās palīdzības funkciju izpildes nodrošināšanai ir tiesības informācijas sistēmā pieprasīt un apstrādāt datus par bāriņtiesas lietvedībā esošo lietu materiāliem.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Centrs nodrošina mācību organizētāja iesniegumā norādītajiem pārstāvjiem un speciālistiem piekļuvi valsts informācijas sistēmai normatīvajos aktos noteiktā kārtībā par speciālajām zināšanām bērnu tiesību aizsardzības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Izgūstot datus tiešsaistē datu pārraides režīmā, izmantojot Datu izplatīšanas un pārvaldības platformu, centrs informācijas sistēmā iekļauj šādus datus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 personas identificēšanas nolūkā: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organizētāja pārstāvja vārds, uzvārds, iepriekšējais vārds, uzvārds, personas kods, kā arī iepriekšējais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pasniedzēja vārds, uzvārds, iepriekšējais vārds, uzvārds, personas kods, kā arī iepriekšējais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speciālista vārds, uzvārds, iepriekšējais vārds, uzvārds, personas kods, kā arī iepriekšējais personas kods, izņemot par šo noteikumu </w:t>
      </w:r>
      <w:r w:rsidR="00000000" w:rsidRPr="00000000" w:rsidDel="00000000">
        <w:rPr>
          <w:rtl w:val="0"/>
        </w:rPr>
        <w:t xml:space="preserve">11.2.3.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sistēmas - kritēriju, kas noteikti normatīvajos aktos par speciālajām zināšanām bērnu tiesību aizsardzības jomā, atbilstības pārbaudes nolūkā: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atbilstoši normatīvajiem aktiem par izglītības iestāžu reģistrāciju, kas norādīta Izglītības iestāžu reģistrā, un akreditāciju, ja mācību organizētājs ir izglītības iestāde vai valsts iestāde, kurai normatīvajā aktā ir paredzētas tiesības veikt izglītojošu darbību, ja attiecīgā informācija pieejama Valsts izglītības informācijas sistēmā;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pasniedzēja izglītību un pieredzi apliecinoši dokumenti, ja attiecīgā informācija pieejama Valsts izglītības informācijas sistēmā;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speciālās zināšanas bērnu tiesību aizsardzības jomā apguvušajiem pedagogiem: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iepriekšējais 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kā arī iepriekšējais 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apgūtās mācību programmas nosaukums;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datums un numurs, ar kuru mācību programma apstiprināta vai saskaņota, ja attiecināms;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kas apliecina zināšanu apgūšanu, izsniegšanas datums, derīguma termiņš, numurs un izdevējs;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bāriņtiesu informācijas sistēmām – bāriņtiesu darbības uzraudzības, funkcionālās pārraudzības un metodiskās palīdzības nodrošināšanas nolūkā-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Centrs, mācību organizētāji un speciālisti iekļauj informācijas sistēmā datus normatīvajos aktos par speciālajām zināšanām bērnu tiesību aizsardzības jomā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normatīvajos aktos par speciālajām zināšanām bērnu tiesību aizsardzības jomā noteiktajā kārtībā saņemot no mācību organizētāja informāciju par mācību organizētāja pārstāvi un mācību pasniedzējiem, pirms datu ievades informācijas sistēmā par mācību organizētāja pārstāvi un pasniedzējiem, pārbauda šo noteikumu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minēto informāciju Fizisko personu reģistrā.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11.1.3. </w:t>
      </w:r>
      <w:r w:rsidR="00000000" w:rsidRPr="00000000" w:rsidDel="00000000">
        <w:rPr>
          <w:rtl w:val="0"/>
        </w:rPr>
        <w:t xml:space="preserve">apakšpunktā</w:t>
      </w:r>
      <w:r w:rsidR="00000000" w:rsidRPr="00000000" w:rsidDel="00000000">
        <w:rPr>
          <w:rtl w:val="0"/>
        </w:rPr>
        <w:t xml:space="preserve"> minētā informācija tiek nodota uzkrāšanai informācijas sistēmā, normatīvajos aktos noteiktā kārtībā par speciālajām zināšanām bērnu tiesību aizsardzības jomā, speciālistam vai darba devējam, piesakot savus nodarbinātos, pieteikumu mācību uzsākšanai iestādē iesniedzot valsts informācijas sistēmā, autentificējoties ar vienotās pieteikšanās moduli, kas nodrošina integrētu un vienotu lietotāju autentifikāciju.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no informācijas sistēmas saņem: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institūcijas – šo institūciju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organizētāji –mācību organizēšanai normatīvajos aktos par speciālajām zināšanām bērnu tiesību aizsardzības jomā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pasniedzēji - mācību īstenošanai normatīvajos aktos par speciālajām zināšanām bērnu tiesību aizsardzības jomā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speciālisti vai darba devēji, piesakot savus nodarbinātos - pieteikuma mācību uzsākšanai iesniegšanai, novērtējuma sniegšanai par pasniedzēja īstenotās mācību tēmas pasniegšanas kvalitāti un mācību programmas saturu, pārbaudījuma kārtošanai un apliecinājuma par speciālo zināšanu apguvi saņemšanai;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jebkura fiziska vai juridiska persona vai institūcija –, lai pārliecinātos, vai speciālists ir apguvis speciālās zināšanu bērnu tiesību aizsardzības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Slēdzot vienošanos par informācijas sistēmas izmantošanu, centrs tajā ietver: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centru, pievienojot dokumentu, kas pamato nepieciešamību precizēt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Centrs saviem darbiniekiem un amatpersonām nodrošina datu ievadi un izgūšanu tiešsaistes režīmā atbilstoši katra iesaistītā darbinieka vai amatpersonas lomai un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24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kas nepieciešami Bērnu tiesību aizsardzības likumā un Bāriņtiesu likumā centram noteiktās funkcijas un uzdevumu izpildei: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bāriņtiesu darbības uzraudzībai, funkcionālai pārraudzībai – piecus gadus, pēc tam tos dzēš no informācijas sistēmas;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speciālo zināšanu bērnu tiesību aizsardzības jomā organizēšanai, mācību īstenošanai, speciālo zināšanu apguves apliecināšanai, datu par speciālistiem, kuri ir apguvuši speciālās zināšanas normatīvajos aktos noteiktajā kārtībā, publiskas pieejamības nodrošināšanai – normatīvajos aktos par speciālajām zināšanām bērnu tiesību aizsardzības jomā noteiktajā kārtībā, pēc tam tos dzēš no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ārējiem lietotājiem - līdz dienai, kad saņemts paziņojums par piekļuves tiesību anulēšanu attiecīgajam lietotājam, vai dienai, kad vienošanās par informācijas sistēmas izmantošanu zaudē spēku.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Noteikumi stājas spēkā 2026.gada 1.jūnijā.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25-TA-83</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25-TA-83</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noteikumu_projekts_25-TA-83.docx</dc:title>
</cp:coreProperties>
</file>

<file path=docProps/custom.xml><?xml version="1.0" encoding="utf-8"?>
<Properties xmlns="http://schemas.openxmlformats.org/officeDocument/2006/custom-properties" xmlns:vt="http://schemas.openxmlformats.org/officeDocument/2006/docPropsVTypes"/>
</file>