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"HIV infekcijas, seksuālās transmisijas infekciju, tuberkulozes, B un C hepatīta izplatības ierobežošanas rīcības plāns 2023. ‑ 2027.gadam"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22-TA-2248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