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nodrošinājumiem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Alkoholisko dzērienu aprites likuma</w:t>
      </w:r>
      <w:r w:rsidR="00000000" w:rsidRPr="00000000" w:rsidDel="00000000">
        <w:rPr>
          <w:rStyle w:val="paragraph"/>
          <w:i w:val="1"/>
          <w:rtl w:val="0"/>
        </w:rPr>
        <w:t xml:space="preserve"> 3.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pārreģistrē un anulē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 un atjauno nodrošinājuma apliecības darbību;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atsaka izsniegt vai pārreģistrēt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 vai atceļ vispārējā nodrošinājuma samazinājumu;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administrē, dzēš, novirza nodokļu parādu segšanai vai atdod nodrošinājumus;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 vai anulē nodrošinātāja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atvieglojumus nodrošinājuma reģistrēšanai, kā arī kārtību, kādā atbrīvo no nodrošinājuma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nodrošinātājs – persona, kura ieguvusi nodrošinātāja statusu šo noteikumu VI nodaļā minētajā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 nodrošinājuma apmērs – iespējamais akcīzes nodokļa (turpmāk – nodoklis) parāds, kas aprēķināts par taksācijas periodu, kurā paredzēts veikt darbības ar akcīzes precēm, piemērojot atliktās nodokļa maksāšanas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iesniedzamais vispārējais nodrošinājums – vispārējā nodrošinājuma apmēra daļa, kuras apmaksu garantē ar saistību izpildes apdrošināšanas polisi, kredītiestādes galvojumu vai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dzēšana – nodrošinājuma atbrīvošana no uzņemto saistību izpildes.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Iespējamais nodokļa parāds šo noteikumu izpratnē ir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vai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 kārtībā aprēķinātais nodoklis.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Nodrošinājumu iesniedz un reģistrē atsevišķi apstiprināta noliktavas turētāja, reģistrēta saņēmēja, īslaicīgi reģistrēta saņēmēja, reģistrēta nosūtītāja, sertificēta saņēmēja, īslaicīgi sertificēta saņēmēja darbībai, citas dalībvalsts nosūtītāja tālpārdošanā darbībai, nodokļa maksātāja pārstāvja darbībai, personas darbībai likuma "Par akcīzes nodokli" (turpmāk – likums) 23. panta septiņpadsmitajā daļā  un 26. panta desmitajā daļā noteiktajā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kas akcīzes preces saņem, lai tās izmantotu savām vajadzībām, prezentācijai vai izstādē saskaņā ar likuma 9.</w:t>
      </w:r>
      <w:r w:rsidR="00000000" w:rsidRPr="00000000" w:rsidDel="00000000">
        <w:rPr>
          <w:vertAlign w:val="superscript"/>
          <w:rtl w:val="0"/>
        </w:rPr>
        <w:t xml:space="preserve">3</w:t>
      </w:r>
      <w:r w:rsidR="00000000" w:rsidRPr="00000000" w:rsidDel="00000000">
        <w:rPr>
          <w:rtl w:val="0"/>
        </w:rPr>
        <w:t xml:space="preserve"> panta otrās daļas 3. punktu, iesniedz vienreizējo nodrošinājumu īslaicīgi sertificēta saņēmēja darbībai.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Nodrošinājums nav jāiesniedz mazajai alkoholisko dzērienu darītavai, kuras saražotā vīna, raudzēto dzērienu vai starpproduktu kopējais apjoms nepārsniedz 1000 litrus kalendārajā gadā, un kuras speciālajā atļaujā (licencē) tas ir īpaši norādīts, izņemot gadījumus, ja mazā alkoholisko dzērienu darītava saražoto vīnu, raudzētos dzērienus vai starpproduktus pārvieto, piemērojot atliktās nodokļa maksāšanas režīmu.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Nodrošinājums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naftas produktu (degvielas) apjomu, ko komersants deklarē un faktiski uzglabā kā naftas produktu (degvielas) drošības rezervi savā akcīzes preču noliktavā saskaņā ar Ekonomikas ministrijas un attiecīgā komersanta savstarpēji noslēgto iepirkuma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denaturētā spirta apjomu, kas denaturēts ar Komisijas 1993. gada 22. novembra Regulas (EK) Nr. 3199/93 par spirta pilnīgas denaturēšanas procesu savstarpēju atzīšanu sakarā ar atbrīvojumu no akcīzes nodokļa pielikuma I sadaļā minētajām denaturēšanas vielām norādītajā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akcīzes preces nosūta (pārvieto), piemērojot atliktās nodokļa maksāšanas režīmu, izmanto nosūtītāja iesniegto vispārējo nodrošinājumu 100 procentu apmērā no iespējamā nodokļa parāda. Pārvietojot akcīzes preces atliktās nodokļa maksāšanas režīmā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saskaņā ar šiem noteikumiem piešķirts iesniedzamā vispārējā nodrošinājuma samazinājums, izmanto iesniegto vispārējo nodrošinājumu atbilstoši piešķirtajam samazinājumam;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alkoholisko dzērienu darītavas un komersanti, kuriem piešķirts atzītā uzņēmēja statuss muitas jomā vai Padziļinātās sadarbības programmas sudraba vai zelta līmeņa dalībnieka statuss, izmanto iesniegto vispārējo nodrošinājumu, un tam piemērojams samazinājums 100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naftas produktus pārvieto pa jūru, kā arī ja pārvieto biodegvielu, piemērojot atliktās nodokļa maksāšanas režīmu, piemēro 99 procentu samazinājumu no iespējamā nodokļa parāda visā pārvadājuma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reģistrēts nosūtītājs ieved Latvijas Republikā akcīzes preces no ārvalsts, kas nav Eiropas Savienības dalībvalsts, vai no teritorijām, kuras minētas likuma 2. panta 3.</w:t>
      </w:r>
      <w:r w:rsidR="00000000" w:rsidRPr="00000000" w:rsidDel="00000000">
        <w:rPr>
          <w:vertAlign w:val="superscript"/>
          <w:rtl w:val="0"/>
        </w:rPr>
        <w:t xml:space="preserve">1</w:t>
      </w:r>
      <w:r w:rsidR="00000000" w:rsidRPr="00000000" w:rsidDel="00000000">
        <w:rPr>
          <w:rtl w:val="0"/>
        </w:rPr>
        <w:t xml:space="preserve"> daļā, pārvietošanai uz komercdarbības vietu, kas norādīta tam izsniegtajā speciālajā atļaujā (licencē) apstiprināta noliktavas turētāja darbībai, tas ir tiesīgs neiesniegt atsevišķu nodrošinājumu reģistrēta nosūtītāja darbībai, ja akcīzes preču pārvietošanai izmanto apstiprināta noliktavas turētāja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Nodrošinājuma iesniegšanu un reģistrāciju apliecina Valsts ieņēmumu dienesta izsniegta nodrošinājuma apliecība.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Nodrošinājuma apliecību var izmantot tikai tas nodokļa maksātājs, kuram tā izsniegta. Nodrošinājuma apliecības saņēmējs nav tiesīgs to nodot citai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nodrošinājuma iesniedzējam ir izsniegta vispārējā nodrošinājuma apliecība vienam komercdarbības veidam ar vairākiem akcīzes preču veidiem, nodrošinājuma iesniedzējs nodrošinājumu var izmantot visiem akcīzes preču veidiem kopējās nodrošinājuma summas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 nodrošinājuma apliecības izsniegšana, pārreģistrācija, apturēšana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apstiprināta noliktavas turētāja, reģistrēta saņēmēja vai reģistrēta nosūtītāja darbībai, nodrošinājuma iesniedzējs iesniedz iesniegumu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 un, ja par nodrošinājumu iesniedz saistību izpildes apdrošināšanas polisi vai kredītiestādes galvojumu, pievieno attiecīgo polisi vai galvojumu elektroniska dokumenta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sertificēts saņēmējs iesniedz iesniegumu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 , un, ja par nodrošinājumu iesniedz saistību izpildes apdrošināšanas polisi vai kredītiestādes galvojumu, pievieno attiecīgo polisi vai galvojumu elektroniska dokumenta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citas dalībvalsts nosūtītājs tālpārdošanā vai nodokļa maksātāja pārstāvis iesniedz iesniegumu, kurā norāda nodokļu maksātāja nosaukumu, reģistrācijas numuru, adresi un vispārējā nodrošinājuma summu. Ja nodokļa maksātāja pārstāvis par nodrošinājumu iesniedz saistību izpildes apdrošināšanas polisi vai kredītiestādes galvojumu, pievieno attiecīgo polisi vai galvojumu elektroniska dokumenta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 nodrošinājuma apliecību (2. pielikums) Valsts ieņēmumu dienests izsniedz uz laiku, kas nepārsniedz saistību izpildes apdrošināšanas polisē vai kredītiestādes galvojumā norādīto termiņu. Nodrošinājuma apliecības maksimālais izmantošanas laikposms ir 12 mēneši no tās spēkā stāšanās dienas. Ja iemaksāta drošības nauda, vispārējā nodrošinājuma apliecību izsniedz uz nenoteiktu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mainās vispārējā nodrošinājuma apliecībā norādītā informācija, nodrošinājuma iesniedzējs 10 darbdienu laikā pēc attiecīgo nosacījumu iestāšanās iesniedz iesniegumu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 vispārējā nodrošinājuma apliecības pārreģistrācijai.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ieņēmumu dienests var neizsniegt vai nepārreģistrēt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gada laikā pirms iesnieguma iesniegšanas vispārējā nodrošinājuma apliecības saņemšanai vai pārreģistrācijai vispārējā nodrošinājuma apliecība ir anulēta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vismaz 1430 </w:t>
      </w:r>
      <w:r w:rsidR="00000000" w:rsidRPr="00000000" w:rsidDel="00000000">
        <w:rPr>
          <w:i w:val="1"/>
          <w:rtl w:val="0"/>
        </w:rPr>
        <w:t xml:space="preserve">euro</w:t>
      </w:r>
      <w:r w:rsidR="00000000" w:rsidRPr="00000000" w:rsidDel="00000000">
        <w:rPr>
          <w:rtl w:val="0"/>
        </w:rPr>
        <w:t xml:space="preserve"> apmērā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 vismaz 1430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nodrošinājums nav iesniegts vai iesniegtais vispārējais nodrošinājums ir mazāks par šo noteikumu 32. vai 33. punktā minēto iesniegtā vispārējā nodrošinājuma lielumu;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vispārējo nodrošinājumu izsniegusi persona, kurai nav nodrošinātāja statusa;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gada laikā pirms iesnieguma iesniegšanas ir sodīts par nepatiesas informācijas sniegšanu nodrošinājuma izmantošanas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reģistrēta nosūtītāja vai sertificēta saņēmēja darbībai, un nodrošinājuma iesniedzējam nav atbilstošas speciālās atļaujas (licences).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iesniegtais vispārējais nodrošinājums ir paredzēts citas dalībvalsts nosūtītāja tālpārdošanā darbībai vai nodokļa maksātāja pārstāvja darbībai, un nodrošinājuma iesniedzējs nav reģistrējies Valsts ieņēmumu dienestā kā nodokļu maksātājs.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ieņēmumu dienests var apturēt vispārējā nodrošinājuma apliecības darbību uz laiku līdz 90 dienām, uzliekot nodrošinājuma iesniedzējam pienākumu novērst konstatētos pārkāpumus,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minētajai personai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minētā persona nav samaksājusi naudas sodu, kas piemērots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 persona nav iesniegusi Valsts ieņēmumu dienestā nodokļa deklarāciju, pārskatu par akcīzes preču apriti vai pārskatu par nodokļa marku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minētā persona nav ievērojusi šo noteikumu 14. vai 39.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pārsniegts vispārējā nodrošinājuma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pārsniegts iesniegtais vispārējais nodrošinājums gadījumos, kad piemērots nodrošinājuma samazinājums saskaņā ar šo noteikumu 30., 34., 34.</w:t>
      </w:r>
      <w:r w:rsidR="00000000" w:rsidRPr="00000000" w:rsidDel="00000000">
        <w:rPr>
          <w:vertAlign w:val="superscript"/>
          <w:rtl w:val="0"/>
        </w:rPr>
        <w:t xml:space="preserve">1</w:t>
      </w:r>
      <w:r w:rsidR="00000000" w:rsidRPr="00000000" w:rsidDel="00000000">
        <w:rPr>
          <w:rtl w:val="0"/>
        </w:rPr>
        <w:t xml:space="preserve"> vai 35.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aptur vispārējā nodrošinājuma apliecības darbību uz laiku līdz 90 dienām, uzliekot nodrošinājuma iesniedzējam pienākumu palielināt iesniedzamo vispārējo nodrošinājumu līdz nepieciešamajam apmēram, ja nodrošinājums daļēji vai pilnībā ir izmantots nesamaksātā nodokļa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Nodrošinājuma iesniedzējam laikposmā, kurā nodrošinājuma apliecības darbība ir apturēta, aizliegts veikt darbības ar akcīzes precēm, kas var radīt iespējamā nodokļa parāda pieaugumu.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var atcelt nodrošinājuma samazinājumu, ja personai ir nodokļa parāds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pamatojoties uz tās personas iesniegumu, kurai apturēta vispārējā nodrošinājuma apliecības darbība, piecu darbdienu laikā no dienas, kad tas ir pārliecinājies, ka ir novērsti šo noteikumu 17. un 18. punktā minētie pārkāpumi, atjauno vispārējā nodrošinājuma apliecības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var anulēt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ir sniedzis Valsts ieņēmumu dienestam nepatiesu informāciju, kas saistīta ar nodrošinājuma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pēc atkārtota uzaicinājuma nav ieradies Valsts ieņēmumu dienestā vai pēc atkārtota uzaicinājuma nav iesniedzis pieprasītos dokumentus vai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anulē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nav ievērojis šo noteikumu 19.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kuram apturēta vispārējā nodrošinājuma apliecības darbība, nav novērsis šo noteikumu 17. un 18. punktā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vai reģistrēta nosūtītāja darbībai, bet nodrošinājuma iesniedzējam atbilstošā speciālā atļauja (licence) apstiprināta noliktavas turētāja, reģistrēta saņēmēja vai reģistrēta nosūtītāja darbībai ir zaudējusi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iesniedzējam nav saistību izpildes apdrošināšanas polises vai kredītiestādes galvojuma;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nodrošinājuma iesniedzējs ir iesniedzis iesniegumu par vispārējā nodrošinājuma apliecības anulēšanu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vispārējā nodrošinājuma apliecība anulēta saskaņā ar šo noteikumu </w:t>
      </w:r>
      <w:r w:rsidR="00000000" w:rsidRPr="00000000" w:rsidDel="00000000">
        <w:rPr>
          <w:rtl w:val="0"/>
        </w:rPr>
        <w:t xml:space="preserve">23.3. </w:t>
      </w:r>
      <w:r w:rsidR="00000000" w:rsidRPr="00000000" w:rsidDel="00000000">
        <w:rPr>
          <w:rtl w:val="0"/>
        </w:rPr>
        <w:t xml:space="preserve">apakšpunktu</w:t>
      </w:r>
      <w:r w:rsidR="00000000" w:rsidRPr="00000000" w:rsidDel="00000000">
        <w:rPr>
          <w:rtl w:val="0"/>
        </w:rPr>
        <w:t xml:space="preserve">, Valsts ieņēmumu dienests iesniegto nodrošinājumu izmanto personas iespējamā nodokļa parāda samaksas nodrošināšanai un pārreģistrē iesniegto vispārējo nodrošinājumu personas darbībai uz laiku līdz nākamā mēneša 23. datumam pēc taksācijas perioda beigām, kurā atbilstošā speciālā atļauja (licence) ir zaudējusi spēku vai anulēta, nepiemērojot nodrošinājuma samazinājumu. Ja pārreģistrētais nodrošinājums nav pietiekams, persona iesniedz papildu nodrošinājumu 100 procentu apmērā no iespējamā nodokļa parāda.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Vispārējā nodrošinājuma apliecības spēka zaudēšana, pārreģistrācija vai darbības apturēšana neatbrīvo nodrošinātāju un nodrošinājuma iesniedzēju no nodrošinājuma saistībām, ko tie uzņēmušies nodrošinājuma apliecības darbības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 nodrošinājuma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Vispārējā nodrošinājuma apmēru nosaka nodrošinājuma iesniedzējs. Minētā persona ir atbildīga par to, lai vispārējā nodrošinājuma apmērs būtu aprēķināts atbilstoši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31. </w:t>
      </w:r>
      <w:r w:rsidR="00000000" w:rsidRPr="00000000" w:rsidDel="00000000">
        <w:rPr>
          <w:rtl w:val="0"/>
        </w:rPr>
        <w:t xml:space="preserve">punktam</w:t>
      </w:r>
      <w:r w:rsidR="00000000" w:rsidRPr="00000000" w:rsidDel="00000000">
        <w:rPr>
          <w:rtl w:val="0"/>
        </w:rPr>
        <w:t xml:space="preserve"> un pastāvīgi tiktu veikta tā izlietojuma uzskaite.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Vispārējā nodrošinājuma apmērs apstiprināta noliktavas turētāja, reģistrēta saņēmēja vai reģistrēta nosūtītāja darbībai ir 100 procentu no iespējamā nodokļa parāda, kas var rasties taksācijas periodā, bet ne mazāks par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attiecīgajam akcīzes preces veidam noteikto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apmērs sertificētam saņēmējam, citas dalībvalsts nosūtītājam tālpārdošanā un nodokļa maksātāja pārstāvim ir 100 procentu no iespējamā nodokļa parāda, kas var rasties taksācijas periodā.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nodrošinājuma iesniedzējs iesniedz vispārējo nodrošinājumu, kas paredzēts vairākiem akcīzes preču veidiem, piemēro lielāko attiecīgā akcīzes preču veida vispārējā nodrošinājuma minimālo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Vispārējā nodrošinājuma apmēru apstiprināta noliktavas turētāja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 minētos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precēm, kas taksācijas periodā nodotas patēriņam Latvijas Republikā, no brīža, kad akcīzes preces nodod patēriņam,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akcīzes precēm, kuras uzglabā akcīzes preču noliktavā vai ar kurām akcīzes preču noliktavā veic citas likumā noteiktās darbības atliktās nodokļa maksāšanas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apmēru reģistrēta saņēmēja darbībai  aprēķina, summējot šādus lielumus: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reģistrēta saņēmēja darbības vietā saņemtajām akcīzes precēm no to saņemšanas brīža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parādu (tajā skaitā par patēriņam nodotajām akcīzes precēm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nodrošinājuma apmēru sertificēta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akcīzes precēm, kuras pārvieto no brīža, kad likuma 26. panta septītajā daļā minētais vienkāršotais elektroniskais administratīvais dokuments ir akceptēts datorizētajā sistēmā (ar nodokļa markām marķējamo preču gadījumā, no brīža kad saņemtas akcīzes nodokļa markas), līdz brīdim, kad nodoklis  par saņemtajām akcīzes precēm  ir samaksāts vai tās saskaņā ar likumu ir atbrīvotas no nodokļa maksāšanas vai, kad datorizētajā sistēmā ir iesniegta informācija, ka vienkāršotais elektroniskais administratīvais dokuments ir novirzīts, lai nogādātu preces atpakaļ sertificētajam nosūtītājam, vai manuāli noslēgts;</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preču zudumiem to pārvietošanas laikā līdz brīdim, kad nodoklis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parādu (tajā skaitā par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Apstiprinātam noliktavas turētājam (izņemot mazo alkoholisko dzērienu darītavu un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apstiprinātu noliktavas turētāju, kuram piešķirts atzītā uzņēmēja statuss muitas jomā vai Padziļinātās sadarbības programmas sudraba vai zelta līmeņa dalībnieka statuss) ir tiesības saņemt iesniedzamā vispārējā nodrošinājuma samazinājumu ne vairāk kā 90 procentu apmērā no vispārējā nodrošinājuma apmēra saskaņā 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kritērijiem, bet iesniedzamais vispārējais nodrošinājums nedrīkst būt mazāks par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minimālo lielumu. Valsts ieņēmumu dienests var nepiešķirt iesniedzamā vispārējā nodrošinājuma samazinājumu,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pirms iesnieguma iesniegšanas vispārējā nodrošinājuma apliecības saņemšanai vai pārreģistrācijai vismaz divus gadus pēc kārtas nav bijis speciālās atļaujas (licences) apstiprināta noliktavas turētāja darbībai ar alkoholiskajiem dzērieniem, tabakas izstrādājumiem vai naftas produktiem, vai reģistrēta saņēmēja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divu gadu laikā pirms iesnieguma iesniegšanas vispārējā nodrošinājuma apliecības saņemšanai vai pārreģistrācijai vismaz deviņus mēnešus gadā nav veikusi darbības ar alkoholiskajiem dzērieniem, tabakas izstrādājumiem vai naftas produktiem, kas atļautas speciālajā atļaujā (licencē) apstiprināta noliktavas turētāja vai reģistrēta saņēmēja 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Komersantiem, kuriem saskaņā ar šo noteikumu 30. punktu piešķirts nodrošinājuma samazinājums, iesniedzamo vispārējo nodrošinājumu veido šādu lielumu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parāds (tajā skaitā par patēriņam nodotajām akcīzes precēm aprēķinātais nodoklis,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aprēķinātais nodoklis par akcīzes precēm, kuras pārvieto atliktās nodokļa maksāšanas režīmā, no brīža, kad: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25. panta devītajā daļā minētais elektroniskais administratīvais dokuments ir akceptēts datorizētajā sistēmā, līdz brīdim, kad datorizētajā sistēmā ir iesniegts saņemšanas apliecinājums vai elektroniskais administratīvais dokuments ir anulēts, vai ir samaksāts nodoklis par pārvietotajām akcīzes precēm, kas nav piegādātas (tajā skaitā par zudumiem);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preces, uz kurām neattiecas Eiropas Komisijas 2009. gada 24. jūlija regulā (EK) Nr. 684/2009, ar ko īsteno Padomes direktīvu </w:t>
      </w:r>
      <w:r w:rsidR="00000000" w:rsidRPr="00000000" w:rsidDel="00000000">
        <w:rPr>
          <w:rtl w:val="0"/>
        </w:rPr>
        <w:t xml:space="preserve">2008/118/EK</w:t>
      </w:r>
      <w:r w:rsidR="00000000" w:rsidRPr="00000000" w:rsidDel="00000000">
        <w:rPr>
          <w:rtl w:val="0"/>
        </w:rPr>
        <w:t xml:space="preserve"> attiecībā uz datorizētām procedūrām akcīzes preču pārvietošanai atliktās nodokļa maksāšanas režīmā, noteiktais dokuments un datorizētās sistēmas izmantošanas nosacījumi, izvestas no akcīzes preču noliktavas, līdz brīdim, kad Valsts ieņēmumu dienestam ir iesniegti dokumenti, kas apliecina, ka šīs preces atbilst likuma 25. panta piecpadsmitās daļas nosacījumiem, vai ir samaksāts nodoklis par pārvietotajām akcīzes precēm, kas nav piegādātas (tajā skaitā par zudumiem);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nodoklis par akcīzes precēm, kas taksācijas periodā nodotas patēriņam Latvijas Republikā, no brīža, kad akcīzes preces nodod patēriņam, līdz brīdim, kad nodoklis par tām ir samaksāts vai tās saskaņā ar likumu ir atbrīvotas no nodokļa maksāšanas (neattiecas uz komersantiem, kuriem ne mazāk kā trīs gadus pēc kārtas ir speciālā atļauja (licence) apstiprināta noliktavas turētāja darbībai un saskaņā ar šo noteikumu </w:t>
      </w:r>
      <w:r w:rsidR="00000000" w:rsidRPr="00000000" w:rsidDel="00000000">
        <w:rPr>
          <w:rtl w:val="0"/>
        </w:rPr>
        <w:t xml:space="preserve">3.</w:t>
      </w:r>
      <w:r w:rsidR="00000000" w:rsidRPr="00000000" w:rsidDel="00000000">
        <w:rPr>
          <w:rtl w:val="0"/>
        </w:rPr>
        <w:t xml:space="preserve"> pielikumā minētajiem kritērijiem ir samazināts iesniedzamais vispārējā nodrošinājuma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nodoklis par akcīzes precēm citos likumā noteiktajos gadījumos, tajā skaitā par akcīzes preču noliktavā patērētajām akcīzes precēm un zudumiem.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Iesniedzamā vispārējā nodrošinājuma minimālais lielums apstiprināta noliktavas turētāja darbībai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ar alkoholiskajiem dzērieniem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tikai ar alu, kuru ražo patstāvīgā mazā alus darītavā, –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mazajās alkoholisko dzērienu darītavās –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ar tabakas izstrādājumiem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ar naftas produktiem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ar naftas produktiem, kuru saņemtais daudzums kalendāra gada laikā nepārsniedz 3 000 000 litru, – 71 000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tikai ar naftas gāzēm vai pārējiem gāzveida ogļūdeņražiem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tikai ar naftas gāzēm vai pārējiem gāzveida ogļūdeņražiem, ja attiecīgos naftas produktus piegādā personām, kuras tos izmanto par kurināmo vai gāzes krāsnīs un citās iekārtās, nevis par degvielu, vai darbībām tikai ar degvieleļļu, kuras kolorimetriskais indekss ir 2,0 vai lielāks vai kinemātiskā viskozitāte 50 °C ir 25 mm</w:t>
      </w:r>
      <w:r w:rsidR="00000000" w:rsidRPr="00000000" w:rsidDel="00000000">
        <w:rPr>
          <w:vertAlign w:val="superscript"/>
          <w:rtl w:val="0"/>
        </w:rPr>
        <w:t xml:space="preserve">2</w:t>
      </w:r>
      <w:r w:rsidR="00000000" w:rsidRPr="00000000" w:rsidDel="00000000">
        <w:rPr>
          <w:rtl w:val="0"/>
        </w:rPr>
        <w:t xml:space="preserve">/s vai lielāka, tās aizstājējproduktiem un komponentiem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tikai ar biodegvielu, ja biodegvielu uzglabā, ražo, sajauc, apstrādā vai pārstrādā,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darbībām tikai ar tādiem naftas produktiem, kurus izmanto citiem mērķiem, nevis par degvielu vai kurināmo,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darbībām tikai ar tādiem naftas produktiem, kuriem Latvijas Republikā ir pievienots etilspirts, kas iegūts no lauksaimniecības izejvielām un ir dehidratēts (ar spirta saturu vismaz 99,5 tilpumprocenti), un pievienotā absolūtā spirta saturs veido 70–85 tilpumprocentus (ieskaitot) no kopējā produktu daudzuma, ja veic minēto produktu uzglabāšanu, ražošanu, sajaukšanu, apstrādi vai pārstrādi,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tikai ar nodokli neapliekamu produktu (izņemot naftas produktus) pārstrādes rezultātā iegūtiem galaproduktiem, kuri izmantojami par degvielu vai kurināmo,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tikai ar tabakas lapām, smēķējamo tabaku, cigāriem, cigarillām, karsējamo tabaku vai augu smēķēšanas produktiem vai tikai tādām darbībām ar tabakas izstrādājumiem, kurām piemēro likumā noteiktos atbrīvojumus no nodokļa, vai darbībām beznodokļu tirdzniecības veikalā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Apstiprinātam noliktavas turētājam, kuram piešķirts atzītā uzņēmēja statuss muitas jomā vai Padziļinātās sadarbības programmas sudraba vai zelta līmeņa dalībnieka statuss, reģistrētam saņēmējam un reģistrētam nosūtītājam iesniedzamā vispārējā nodrošinājuma minimālais lielums ir 50 procentu no šo noteikumu 32. punktā minētā lieluma.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Komersantam, kuram piešķirts Padziļinātās sadarbības programmas sudraba vai zelta līmeņa dalībnieka statuss un kurš veic apstiprināta noliktavas turētāja darbību, iesniedzamais vispārējais nodrošinājums ir 100 procentu apmērā no iespējamā nodokļa parāda, kas aprēķināts par akcīzes precēm, kuras pārvieto atliktās nodokļa maksāšanas režīmā (izņemot šo noteikumu 7.2. apakšpunktā un 7.</w:t>
      </w:r>
      <w:r w:rsidR="00000000" w:rsidRPr="00000000" w:rsidDel="00000000">
        <w:rPr>
          <w:vertAlign w:val="superscript"/>
          <w:rtl w:val="0"/>
        </w:rPr>
        <w:t xml:space="preserve">1 </w:t>
      </w:r>
      <w:r w:rsidR="00000000" w:rsidRPr="00000000" w:rsidDel="00000000">
        <w:rPr>
          <w:rtl w:val="0"/>
        </w:rPr>
        <w:t xml:space="preserve">punktā minēto gadījumu). Par pārējām darbībām un nodokļa parādu, kura maksājumu samaksas termiņi ir pagarināti normatīvajos aktos noteiktajā kārtībā, minētais komersants nosaka nepieciešamo nodrošinājuma apmēru, un tam ir piemērojams samazinājums 100 procentu apmērā, ja attiecībā uz nodrošinājuma iesniedzēju nav konstatēti šo noteikumu 15.1., 15.2. vai 15.4. apakšpunktā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Komersantam, kuram piešķirts atzītā uzņēmēja statuss muitas jomā un kurš veic apstiprināta noliktavas turētāja darbību, iesniedzamais vispārējais nodrošinājums ir 100 procentu apmērā no iespējamā nodokļa parāda, kas aprēķināts par akcīzes precēm, kuras pārvieto atliktās nodokļa maksāšanas režīmā (izņemot šo noteikumu 7.2. apakšpunktā un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minēto gadījumu), un nodokļa parāda (tajā skaitā nodokļa parāda, kura samaksas termiņi ir pagarināti normatīvajos aktos noteiktajā kārtībā vai ir pieņemts lēmums par nokavēto nodokļa maksājumu labprātīgu izpildi). Par pārējām darbībām minētais komersants nosaka nepieciešamo vispārējā nodrošinājuma apmēru, un tam ir piemērojams samazinājums 100 procentu apmērā,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nodrošinājuma iesniedzēju nav konstatēti šo noteikumu 15.1., 15.2. vai 15.4. apakšpunktā minētie gadījumi;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nodrošinājuma iesniedzējs ir iesniedzis Valsts ieņēmumu dienestā pievienotās vērtības nodokļa deklarācijas, nodokļa deklarācijas, pārskatus par akcīzes preču apriti un pārskatus par nodokļa marku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Mazajai alkoholisko dzērienu darītavai iesniedzamais vispārējais nodrošinājums ir 100 procentu apmērā no iespējamā nodokļa parāda, kas aprēķināts par akcīzes precēm, kuras pārvieto atliktās nodokļa maksāšanas režīmā (izņemot šo noteikumu 7.2. apakšpunktā minēto gadījumu), par taksācijas periodā patēriņam nodotajām akcīzes precēm un nodokļa parādu. Par pārējām darbībām un nodokļa parādu, ja attiecīgo maksājumu samaksas termiņi nodokļus reglamentējošos normatīvajos aktos noteiktajā kārtībā ir pagarināti vai ja pieņemts lēmums par nokavēto nodokļa maksājumu labprātīgu izpildi, minētais komersants nosaka nepieciešamo vispārējā nodrošinājuma apmēru, un tam ir piemērojams samazinājums 100 procentu apmērā, ja attiecībā uz nodrošinājuma iesniedzēju nav konstatēti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vai </w:t>
      </w:r>
      <w:r w:rsidR="00000000" w:rsidRPr="00000000" w:rsidDel="00000000">
        <w:rPr>
          <w:rtl w:val="0"/>
        </w:rPr>
        <w:t xml:space="preserve">15.4.</w:t>
      </w:r>
      <w:r w:rsidR="00000000" w:rsidRPr="00000000" w:rsidDel="00000000">
        <w:rPr>
          <w:rtl w:val="0"/>
        </w:rPr>
        <w:t xml:space="preserve"> apakšpunktā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mazā alkoholisko dzērienu darītava neatbilst šo noteikumu 15.1., 15.2. vai 15.4. apakšpunktā minētajiem nosacījumiem, piemēro šajos noteikumos minēto vispārējo nodrošinājuma noteikšanas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Nodrošinājuma iesniedzējam, kuram ir atcelts piemērotais iesniedzamā vispārējā nodrošinājuma samazinājums, Valsts ieņēmumu dienests gada laikā no atcelšanas dienas nav tiesīgs piemērot iesniedzamā vispārējā nodrošinājuma samazinājumu.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Nodrošinājuma iesniedzējs ne vēlāk kā ar dienu, kad iespējamā nodokļa parāda summa, kas aprēķināta šo noteikumu 31. punktā minētajā kārtībā, pārsniedz iesniegto vispārējo nodrošinājumu, neveic darbības, kas var radīt iespējamā nodokļa parāda pieaugumu, līdz dienai, kad izsniegta vai pārreģistrēta vispārējā nodrošinājuma apliecība ar pietiekamu iesniedzamo vispārējo nodrošinājumu.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Nodrošinājuma iesniedzējs ne vēlāk kā ar dienu, kad iespējamais nodokļa parāds pārsniedz vispārējā nodrošinājuma apliecībā norādīto vispārējā nodrošinājuma apmēru, neveic darbības, kas var radīt iespējamā nodokļa parāda pieaugumu, līdz dienai, kad izsniegta vai pārreģistrēta vispārējā nodrošinājuma apliecība ar pietiekamu tajā norādīto vispārējā nodrošinājuma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Nodrošinājuma iesniedzējs nākamās darbdienas laikā pēc Valsts ieņēmumu dienesta pieprasījuma saņemšanas sniedz pieprasīto informāciju par nodrošinājuma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Vienreizējā nodrošinājuma apliecības izsniegšana, pārreģistrācija un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Vienreizējā nodrošinājuma lielumu iespējamā nodokļa parāda segšanai nosaka nodrošinājuma iesniedzējs, kurš ir atbildīgs par to, lai vienreizējais nodrošinājums segtu iespējamo nodokļa parādu.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Vienreizējā nodrošinājuma lielums ir 100 procentu no iespējamā nodokļa parāda, viena darījuma ietvaros pārvietojot akcīzes preces.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akcīzes preču saņemšanai ir reģistrēts vienreizējais nodrošinājums, šo akcīzes preču marķēšanai paredzēto nodokļa marku saņemšanai vienreizējais nodrošinājums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vai pārreģistrētu vienreizējā nodrošinājuma apliecību īslaicīgi reģistrēta saņēmēja darbībai, nodrošinājuma iesniedzējs iesniedz iesniegumu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un, ja par nodrošinājumu iesniedz saistību izpildes apdrošināšanas polisi vai kredītiestādes galvojumu, pievieno attiecīgo polisi vai galvojumu elektroniska dokumenta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vienreizējā nodrošinājuma apliecību īslaicīgi sertificēta saņēmēja darbībai, nodrošinājuma iesniedzējs iesniedz iesniegumu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zināms citas dalībvalsts sertificēts nosūtītājs, iesniegumā norāda sertificēta nosūtītāja akcīzes identifikācijas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citas dalībvalsts sertificēts nosūtītājs, sertificēta nosūtītāja akcīzes identifikācijas numuru paziņo Valsts ieņēmumu dienestam tiklīdz tas kļūst zināms.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Vienreizējā nodrošinājuma apliecību (5. pielikums) Valsts ieņēmumu dienests izsniedz uz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dzēstu nodrošinājumu īslaicīgi reģistrēta saņēmēja vai īslaicīgi sertificēta saņēmēja darbībai, nodrošinājuma iesniedzējs izpilda ar nodrošinājumu uzņemtās saistības – iesniedz nodokļa deklarāciju, samaksā nodokli, un īslaicīgi reģistrēts saņēmējs iesniedz iesniegumu saskaņā ar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4.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10 darbdienu laikā pēc nodrošinājuma iesniedzēja attiecīga iesnieguma saņemšanas pārskaita vienreizējā nodrošinājuma apliecības saņemšanai iemaksāto drošības naudu ar nodrošinājumu uzņemto nodokļa saistību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ieņēmumu dienests var neizsniegt vai nepārreģistrēt vienreizējā nodrošinājuma apliecību, ja nodrošinājuma iesniedzējam ir nodokļa parāds (izņemot gadījumus, ja attiecīgo maksājumu samaksas termiņi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neizsniedz vai nepārreģistrē vienreizējā nodrošinājuma apliecību,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nodrošinājums nav iesniegts vai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minētā nodrošinājuma lielums ir mazāks par iesniegumā norādīto nodokļa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dzēstas iepriekšējās ar nodrošinājumu uzņemtās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izsniegusi nodrošinājumu, nav ieguvusi nodrošinātāja statusu vai ir zaudējusi 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ieņēmumu dienests anulē vienreizējā nodrošinājuma apliecību īslaicīgi reģistrēta saņēmēja darbībai, ja saņemts iesniegums saskaņā ar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4.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49.1.</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Valsts ieņēmumu dienests var izsniegt vairākas vienreizējā nodrošinājuma apliecības vienlaikus, ja kopējā nodokļa summa nepārsniedz iesniegto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Drošības nauda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nodrošinājuma iesniedzējs par nodrošinājumu vēlas izmantot drošības naudu, tas iemaksā Valsts ieņēmumu dienesta noteiktajā kontā naudas summu, kas nav mazāka par šo noteikumu </w:t>
      </w:r>
      <w:r w:rsidR="00000000" w:rsidRPr="00000000" w:rsidDel="00000000">
        <w:rPr>
          <w:rtl w:val="0"/>
        </w:rPr>
        <w:t xml:space="preserve">27.</w:t>
      </w:r>
      <w:r w:rsidR="00000000" w:rsidRPr="00000000" w:rsidDel="00000000">
        <w:rPr>
          <w:rtl w:val="0"/>
        </w:rPr>
        <w:t xml:space="preserve"> ,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minēto lielumu. Valsts ieņēmumu dienests uzskaita iemaksātās drošības naudas 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iemaksāto drošības naudu turpmāk nav paredzēts izmantot kā nodrošinājumu un šo noteikumu 46. punktā minētās saistības ir izpildītas, Valsts ieņēmumu dienests 10 darbdienu laikā pēc nodrošinājuma iesniedzēja iesnieguma saņemšanas pārskaita vienreizējā nodrošinājuma apliecības saņemšanai iemaksāto drošības naudu šādā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parāda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maksājumiem, kuru samaksas termiņi ir pagarināti normatīvajos aktos noteiktajā kārtībā vai pieņemts lēmums par nokavēto nodokļa maksājumu labprātīgu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nodokļu parādu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turpmākajiem nodokļu maksājumiem;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nodrošinājuma iesniedzēja norādīto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Drošības naudas kontā uzkrātās iemaksas, kuras neizmanto kā nodrošinājumu un uz kurām attiecināmās nodokļa saistības ir izpildītas, ieskaita valsts budžeta ieņēmumu kontā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ir likvidēta (izslēgta no Uzņēmumu reģistra komercreģistra).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Vispārējā nodrošinājuma apliecības saņemšanai iemaksāto drošības naudu Valsts ieņēmumu dienests izmanto 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šo noteikumu 54. punktā minēto nosacījumu izpildes Valsts ieņēmumu dienests 10 darbdienu laikā pēc nodrošinājuma iesniedzēja iesnieguma saņemšanas pārskaita vispārējā nodrošinājuma apliecības saņemšanai iemaksāto drošības naudu šo noteikumu 52.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gada laikā pēc nodrošinājuma dzēšanas vai nodrošinājuma apliecības spēka zaudēšanas nodrošinājuma iesniedzēja iesniegums nav saņemts, Valsts ieņēmumu dienests iemaksāto drošības naudu pārskaita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minētajā kārtībā vai ieskaita valsts budžeta ieņēmumu kontā, ja iestājas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Nodrošinātāja statusa piešķiršana un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Kredītiestāde vai apdrošinātājs, kurš vēlas iegūt nodrošinātāja statusu, iesniedz iesniegumu par nodrošinātāja statusa piešķiršanu. Iesniegumā norāda licences (atļaujas) kredītiestādes darbībai vai apdrošināšanas licences apdrošinātāja darbībai izsniegšanas datumu un reģistrācijas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ieņēmumu dienests piešķir kredītiestādei vai apdrošinātājam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apdrošināšanas licence apdrošinātāja darbībai dod tiesības izsniegt saistību izpildes apdrošināšanas polisi vai kredītiestādes galvojumu;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vai apdrošinātājam gada laikā pirms iesnieguma iesniegšanas par nodrošinātāja statusa piešķiršanu nav anulēts nodrošinātāja statuss (izņemot šo noteikumu 59.3. apakšpunktā minēto gadījumu).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ieņēmumu dienests anulē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apdrošinātāja darbībai izsniegtā apdrošināšanas licence zaudējusi spēku;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nodrošinātājs nepilda nodrošinātāja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ir saņemts nodrošinātāja iesniegums par nodrošinātāja statusa anulēšanu.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Nodrošinātāja statusa anulēšana neietekmē izsniegto saistību izpildes apdrošināšanas polišu vai kredītiestādes galvojumu spēku un ar tiem uzņemtās saistības.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Kredītiestādes un apdrošinātāji galvojumus un apdrošināšanas polises izsniedz elektroniska dokumenta veidā saskaņā ar šo noteikumu 6., 7., 8. un 9. pielikumu uz laikposmu, kas nepārsniedz 12 mēnešus no attiecīgā dokumenta spēkā stāšanās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Nodrošinātājs var samazināt nodrošinājumu vai nodrošinājuma derīguma termiņu, anulēt to vai pārņemt cita nodrošinājuma saistības, par to informējot Valsts ieņēmumu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iemaksāto drošības naudu nodrošinājuma iesniedzējs var pārņemt kredītiestādes galvojuma vai apdrošināšanas polises saistības, par to informējot Valsts ieņēmumu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ieņēmumu dienests piecu darbdienu laikā pēc šo noteikumu 62. punktā minēto saistību pārņemšanas dzēš iepriekšējo nodrošinājumu saistību izpildes apdrošināšanas polisē vai kredītiestādes galvojumā norādītajā apjomā.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Nodrošinājuma izmantošana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nodrošinājumam izmanto dažādus nodrošinājuma veidus, nodokļa parāda samaksai nodrošinājumu izmanto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iemaksātā drošības nauda;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saistību izpildes apdrošināšanas polise vai kredītiestādes galvojums.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nodrošinājuma apliecība ir izsniegta, izmantojot vairāku nodrošinātāju galvojumus vai saistību izpildes apdrošināšanas polises, nodokļa parādu sedz, proporcionāli sadalot nodokļa parāda summu starp nodrošinātājiem, ievērojot to uzņemto saistību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nodoklis likumā noteiktajā kārtībā nav samaksāts un nodrošinājuma iesniedzējs to nesamaksā pēc Valsts ieņēmumu dienesta rakstveida brīdinājuma, un nodokļa parāds radies par darbībām, kuras nodrošinājuma iesniedzējs veicis attiecīgās nodrošinājuma apliecības darbības laikā, Valsts ieņēmumu dienests nodrošinājuma iesniedzēja nodokļa parādu pieprasa samaksāt nodrošinātājam, nepārsniedzot nodrošinājuma summu, un par to informē nodrošinājuma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ieņēmumu dienests ir tiesīgs pieprasīt nodrošinātājam samaksāt nodrošinājuma iesniedzēja nodokļa parādu vai pārskaitīt iemaksāto drošības naudu nodokļa parāda segšanai ne vēlāk kā sešu mēnešu laikā pēc nodrošinājuma apliecības pārreģistrācijas, ja attiecīgo nodrošinājumu pēc nodrošinājuma apliecības pārreģistrācijas vairs neizmanto, vai pēc nodrošinājuma apliecības spēka zaudēšanas.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nodrošinājuma iesniedzējs nav samaksājis nodokļa parādu, nodrošinātājs, lai segtu nodrošinājuma iesniedzēja nodokļa parādu, mēneša laikā pēc Valsts ieņēmumu dienesta rakstveida pieprasījuma saņemšanas samaksā nodokli pamatparāda apmērā, kas neietver nokavējuma naudu un soda naudu. Ja šajā punktā minētais termiņš nav ievērots, nodrošinātājs par katru nokavēto dienu maksā nokavējuma naudu 0,1 procenta apmērā no termiņā nesamaksātās nodokļa parāda summas, kas norādīta Valsts ieņēmumu dienesta rakstveida pieprasījumā samaksāt nodrošinājuma iesniedzēja nodokļa parādu, bet ne vairāk kā 100 procentu apmērā no tās.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nodrošinājuma iesniedzējs nodokli likumā noteiktajā kārtībā nav samaksājis un nesamaksā to pēc Valsts ieņēmumu dienesta rakstveida brīdinājuma saņemšanas, un laikā, kad atbilstoši šo noteikumu 67. punktam Valsts ieņēmumu dienests ir tiesīgs pieprasīt nodrošinātājam samaksāt nodokļa parādu, nodrošinājuma iesniedzējam ar tiesas spriedumu ir pasludināts maksātnespējas process vai stājies spēkā tiesas lēmums par tiesiskās aizsardzības procesa lietas ierosināšanu, Valsts ieņēmumu dienests vēršas pie nodrošinātāja ar pieprasījumu samaksāt nodrošinājuma iesniedzēja nodokļa parādu.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nodrošinājuma iesniedzējam laikā, kad Valsts ieņēmumu dienests ir tiesīgs pieprasīt nodrošinātājam samaksāt nodrošinājuma iesniedzēja nodokļa parādu, ir uzsākta nodokļa kontrole (pārbaude, revīzija) un lēmums par nodokļa kontroles (pārbaudes, revīzijas) rezultātiem šajā laikā nav pieņemts vai nav kļuvis izpildāms, Valsts ieņēmumu dienests ir tiesīgs pieprasīt nodrošinātājam samaksāt nodrošinājuma iesniedzēja nodokļa parādu ne vēlāk kā sešu mēnešu laikā pēc tam, kad ir kļuvis izpildāms lēmums par nodokļa kontroles (pārbaudes, revīzijas)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nodrošinātājs ir samaksājis nodrošinājuma iesniedzēja nodokļa parādu, bet pēc tam nodrošinātājs vai nodrošinājuma iesniedzējs ar dokumentiem pierāda, ka nodokļa parāds nav bijis pamatots, Valsts ieņēmumu dienests atmaksā nodrošinātājam tā samaksāto nodokļa parāda summu. Pieprasījums par nepareizi piedzīto maksājumu summu atmaksāšanu iesniedzams ne vēlāk kā triju gadu laikā pēc attiecīgā nodokļa parāda samaksas vai tiesas nolēmuma.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ieņēmumu dienests nodrošinājumu dzēš piecu darbdienu laikā pēc šo noteikumu 67. vai 70. punktā minētā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Atzīt par spēku zaudējušiem Ministru kabineta 2018. gada 4. janvāra noteikumus Nr. 16 "Noteikumi par akcīzes nodokļa nodrošinājumiem" (Latvijas Vēstnesis, 2018, 9.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Līdz šo noteikumu spēkā stāšanās dienai komersantiem izsniegtās vispārējā nodrošinājuma apliecības ir spēkā līdz tajās norādītā derīguma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šo noteikumu spēkā stāšanās dienai kredītiestādēm un apdrošinātājiem piešķirtais nodrošinātāja statuss ir spēkā arī pēc šo noteikumu stāšanās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šo noteikumu spēkā stāšanās dienai Padziļinātās sadarbības programmas dalībniekiem izsniegtās nodrošinājuma apliecības jāpārreģistrē līdz 2019. gada 1. aprīlim.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Nodrošinājums, kas zaudējis spēku līdz šo noteikumu spēkā stāšanās dienai, ir izmantojams šo noteikumu VII nodaļā minētajā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Komersanti, kuriem piešķirts atzītā uzņēmēja statuss muitas jomā, izsniegtās nodrošinājuma apliecības pārreģistrē līdz 2021. gada 1. jūlijam atbilstoši šo noteikumu 34.</w:t>
      </w:r>
      <w:r w:rsidR="00000000" w:rsidRPr="00000000" w:rsidDel="00000000">
        <w:rPr>
          <w:vertAlign w:val="superscript"/>
          <w:rtl w:val="0"/>
        </w:rPr>
        <w:t xml:space="preserve">1</w:t>
      </w:r>
      <w:r w:rsidR="00000000" w:rsidRPr="00000000" w:rsidDel="00000000">
        <w:rPr>
          <w:rtl w:val="0"/>
        </w:rPr>
        <w:t xml:space="preserve">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Komersanti, kuriem ir izsniegta vispārējā nodrošinājuma apliecība darbībām tikai ar biodegvielu, ja biodegvielu uzglabā, ražo, sajauc, apstrādā vai pārstrādā, un iesniegtais vispārējais nodrošinājums ir mazāks par 30 000 </w:t>
      </w:r>
      <w:r w:rsidR="00000000" w:rsidRPr="00000000" w:rsidDel="00000000">
        <w:rPr>
          <w:i w:val="1"/>
          <w:rtl w:val="0"/>
        </w:rPr>
        <w:t xml:space="preserve">euro</w:t>
      </w:r>
      <w:r w:rsidR="00000000" w:rsidRPr="00000000" w:rsidDel="00000000">
        <w:rPr>
          <w:rtl w:val="0"/>
        </w:rPr>
        <w:t xml:space="preserve">, nodrošinājuma apliecību pārreģistrē līdz 2021. gada 1. jūlijam atbilstoši šo noteikumu 32.9.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2008. gada 16. decembra Direktīvas </w:t>
      </w:r>
      <w:r w:rsidR="00000000" w:rsidRPr="00000000" w:rsidDel="00000000">
        <w:rPr>
          <w:rtl w:val="0"/>
        </w:rPr>
        <w:t xml:space="preserve">2008/118/EK</w:t>
      </w:r>
      <w:r w:rsidR="00000000" w:rsidRPr="00000000" w:rsidDel="00000000">
        <w:rPr>
          <w:rtl w:val="0"/>
        </w:rPr>
        <w:t xml:space="preserve"> par akcīzes nodokļa piemērošanas vispārēju režīmu, ar ko atceļ Direktīvu </w:t>
      </w:r>
      <w:r w:rsidR="00000000" w:rsidRPr="00000000" w:rsidDel="00000000">
        <w:rPr>
          <w:rtl w:val="0"/>
        </w:rPr>
        <w:t xml:space="preserve">92/12/EEK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22-TA-3271</w:t>
    </w:r>
    <w:r>
      <w:br/>
    </w:r>
    <w:r w:rsidR="00000000" w:rsidRPr="00000000" w:rsidDel="00000000">
      <w:rPr>
        <w:rtl w:val="0"/>
      </w:rPr>
      <w:t xml:space="preserve">Izdrukāts 29.07.2026. 23.44 - 3.0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22-TA-3271</w:t>
    </w:r>
    <w:r>
      <w:br/>
    </w:r>
    <w:r w:rsidR="00000000" w:rsidRPr="00000000" w:rsidDel="00000000">
      <w:rPr>
        <w:rtl w:val="0"/>
      </w:rPr>
      <w:t xml:space="preserve">Izdrukāts 29.07.2026. 23.44 - 3.0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noteikumu_konsolidētā_versija_22-TA-3271.docx</dc:title>
</cp:coreProperties>
</file>

<file path=docProps/custom.xml><?xml version="1.0" encoding="utf-8"?>
<Properties xmlns="http://schemas.openxmlformats.org/officeDocument/2006/custom-properties" xmlns:vt="http://schemas.openxmlformats.org/officeDocument/2006/docPropsVTypes"/>
</file>