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28. augusta noteikumos Nr. 382 "Interešu izglītības programmu finansēšanas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22-TA-2273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