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14. oktobra noteikumos Nr. 633 "Autoceļu un ielu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5.panta pirmās daļas 2.punktu un otrās daļas 2.punktu</w:t>
      </w:r>
      <w:r>
        <w:br/>
      </w:r>
      <w:r w:rsidR="00000000" w:rsidRPr="00000000" w:rsidDel="00000000">
        <w:rPr>
          <w:rStyle w:val="paragraph"/>
          <w:i w:val="1"/>
          <w:rtl w:val="0"/>
        </w:rPr>
        <w:t xml:space="preserve">un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14. oktobra noteikumos Nr. 633 "Autoceļu un ielu būvnoteikumi" (Latvijas Vēstnesis, 2014, 211. nr.; 2018, 59., 123., 191. nr.; 2019, 240. nr.; 2021, 154., 236. nr.; 2022, 123. nr.; 2023, 136.nr.)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noteikumus ar 28.</w:t>
      </w:r>
      <w:r w:rsidR="00000000" w:rsidRPr="00000000" w:rsidDel="00000000">
        <w:rPr>
          <w:vertAlign w:val="superscript"/>
          <w:rtl w:val="0"/>
        </w:rPr>
        <w:t xml:space="preserve">3</w:t>
      </w:r>
      <w:r w:rsidR="00000000" w:rsidRPr="00000000" w:rsidDel="00000000">
        <w:rPr>
          <w:rtl w:val="0"/>
        </w:rPr>
        <w:t xml:space="preserve">, 28.</w:t>
      </w:r>
      <w:r w:rsidR="00000000" w:rsidRPr="00000000" w:rsidDel="00000000">
        <w:rPr>
          <w:vertAlign w:val="superscript"/>
          <w:rtl w:val="0"/>
        </w:rPr>
        <w:t xml:space="preserve">4</w:t>
      </w:r>
      <w:r w:rsidR="00000000" w:rsidRPr="00000000" w:rsidDel="00000000">
        <w:rPr>
          <w:rtl w:val="0"/>
        </w:rPr>
        <w:t xml:space="preserve"> un 28.</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 Ierakstus būvdarbu žurnālā katru darba dienu veic būvdarbu vadītājs, un tiem jāraksturo faktiskā situācija būvlaukumā. Ja secīgo ikdienas būvdarbu specifika nemainās, būvdarbu žurnālā veic vienu ierakstu, norādot darbu uzsākšanas datumu un pabeigšanas datumu. Būvuzrauga un autoruzrauga izteiktie iebildumi vai norādījumi ir uzskatāmi par izpildītiem, ja būvuzraugs vai autoruzraugs izdarījis attiecīgu atzīmi būvdarbu žurnālā. Ierakstus būvdarbu žurnālā veic arī atsevišķu būvdarbu veicēju būvdarbu vadītāji par veiktajiem darbiem.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 Par būves nesošo konstrukciju būvniecību ir sagatavojams veikto būvdarbu pieņemšanas akts (3.</w:t>
      </w:r>
      <w:r w:rsidR="00000000" w:rsidRPr="00000000" w:rsidDel="00000000">
        <w:rPr>
          <w:vertAlign w:val="superscript"/>
          <w:rtl w:val="0"/>
        </w:rPr>
        <w:t xml:space="preserve">1</w:t>
      </w:r>
      <w:r w:rsidR="00000000" w:rsidRPr="00000000" w:rsidDel="00000000">
        <w:rPr>
          <w:rtl w:val="0"/>
        </w:rPr>
        <w:t xml:space="preserve"> pielikums). Būvniecības ierosinātājs un galvenais būvdarbu veicējs pirms būvdarbu uzsākšanas papildu var vienoties par kādiem veiktajiem būvdarbiem ir sagatavojams būvdarbu pieņemšanas akts. Veikto būvdarbu pieņemšanas aktu sarakstu pievieno būvdarbu žurnālam. Veikto būvdarbu pieņemšanas aktu sarakstu būvdarbu laikā var grozīt.</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5</w:t>
      </w:r>
      <w:r w:rsidR="00000000" w:rsidRPr="00000000" w:rsidDel="00000000">
        <w:rPr>
          <w:rtl w:val="0"/>
        </w:rPr>
        <w:t xml:space="preserve"> Būvuzraugs būvuzraudzības plānā  norāda, kādus papildus ikdienas darbus  kontrolēs un, ja nepieciešams, veiks atbilstošu apstiprinājumu būvdarbu žurnālā.  Būvuzraugs  veikto būvdarbu pieņemšanas aktu apstiprina, kā arī ikdienas darbu kontroles apstiprinājumu veic trīs darba dienu laikā.  Ja apstiprinājums netiek veikts minētajā termiņā, uzskatāms, ka apstiprinājums ir veikts."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33.punktu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Veikto būvdarbu pieņemšanas aktu veido būvniecības informācijas sistēmā no būvdarbu žurnālā veiktajiem ierakstiem par izpildītajiem ikdienas būvdarbiem.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33.</w:t>
      </w:r>
      <w:r w:rsidR="00000000" w:rsidRPr="00000000" w:rsidDel="00000000">
        <w:rPr>
          <w:vertAlign w:val="superscript"/>
          <w:rtl w:val="0"/>
        </w:rPr>
        <w:t xml:space="preserve">1</w:t>
      </w:r>
      <w:r w:rsidR="00000000" w:rsidRPr="00000000" w:rsidDel="00000000">
        <w:rPr>
          <w:rtl w:val="0"/>
        </w:rPr>
        <w:t xml:space="preserve"> punktā vārdus "Atbilstoši veiktajiem būvdarbiem segto darbu" ar vārdiem " Veikto būvdarbu";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128.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Ierakstus būvdarbu žurnālā katru darba dienu veic būvdarbu vadītājs, un tiem jāraksturo faktiskā situācija būvlaukumā. Ja secīgo ikdienas būvdarbu specifika nemainās, būvdarbu žurnālā veic vienu ierakstu, norādot darbu uzsākšanas datumu un pabeigšanas datumu. Ja būvuzraugam un autoruzraugam ir kādi iebildumi vai norādījumi, tos ieraksta būvdarbu žurnālā. Iebildumi vai norādījumi uzskatāmi par izpildītiem, ja būvuzraugs vai autoruzraugs veicis attiecīgu atzīmi būvdarbu žurnālā. Ierakstus būvdarbu žurnālā veic arī atsevišķu būvdarbu veicēju būvdarbu vadītāji par saviem veiktajiem darbiem."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noteikumus ar 132.</w:t>
      </w:r>
      <w:r w:rsidR="00000000" w:rsidRPr="00000000" w:rsidDel="00000000">
        <w:rPr>
          <w:vertAlign w:val="superscript"/>
          <w:rtl w:val="0"/>
        </w:rPr>
        <w:t xml:space="preserve">1</w:t>
      </w:r>
      <w:r w:rsidR="00000000" w:rsidRPr="00000000" w:rsidDel="00000000">
        <w:rPr>
          <w:rtl w:val="0"/>
        </w:rPr>
        <w:t xml:space="preserve"> un 132.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 Par būves nesošo konstrukciju būvniecību ir sagatavojams veikto būvdarbu pieņemšanas akts (3.</w:t>
      </w:r>
      <w:r w:rsidR="00000000" w:rsidRPr="00000000" w:rsidDel="00000000">
        <w:rPr>
          <w:vertAlign w:val="superscript"/>
          <w:rtl w:val="0"/>
        </w:rPr>
        <w:t xml:space="preserve">1</w:t>
      </w:r>
      <w:r w:rsidR="00000000" w:rsidRPr="00000000" w:rsidDel="00000000">
        <w:rPr>
          <w:rtl w:val="0"/>
        </w:rPr>
        <w:t xml:space="preserve"> pielikums). Būvniecības ierosinātājs un galvenais būvdarbu veicējs pirms būvdarbu uzsākšanas papildu var vienoties par kādiem veiktajiem būvdarbiem ir sagatavojams būvdarbu pieņemšanas akts. Veikto būvdarbu pieņemšanas aktu sarakstu pievieno būvdarbu žurnālam. Veikto būvdarbu pieņemšanas aktu sarakstu būvdarbu laikā var grozīt.</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2</w:t>
      </w:r>
      <w:r w:rsidR="00000000" w:rsidRPr="00000000" w:rsidDel="00000000">
        <w:rPr>
          <w:rtl w:val="0"/>
        </w:rPr>
        <w:t xml:space="preserve"> Būvuzraugs plānā  norāda, kādus papildu ikdienas darbus  kontrolēs un, ja nepieciešams, veiks atbilstošu apstiprinājumu būvdarbu žurnālā.  Būvuzraugs  veikto būvdarbu pieņemšanas aktu apstiprina, kā arī ikdienas darbu kontroles apstiprinājumu veic trīs darba dienu laikā.  Ja apstiprinājums netiek veikts minētajā termiņā, uzskatāms, ka apstiprinājums ir veikts."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133.punktu;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134.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Šo noteikumu 132.</w:t>
      </w:r>
      <w:r w:rsidR="00000000" w:rsidRPr="00000000" w:rsidDel="00000000">
        <w:rPr>
          <w:vertAlign w:val="superscript"/>
          <w:rtl w:val="0"/>
        </w:rPr>
        <w:t xml:space="preserve">1</w:t>
      </w:r>
      <w:r w:rsidR="00000000" w:rsidRPr="00000000" w:rsidDel="00000000">
        <w:rPr>
          <w:rtl w:val="0"/>
        </w:rPr>
        <w:t xml:space="preserve"> punktā minētos veiktos būvdarbus pieņem ekspluatācijā, sagatavojot pieņemšanas aktu."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vertAlign w:val="superscript"/>
          <w:rtl w:val="0"/>
        </w:rPr>
        <w:t xml:space="preserve">1</w:t>
      </w:r>
      <w:r w:rsidR="00000000" w:rsidRPr="00000000" w:rsidDel="00000000">
        <w:rPr>
          <w:rtl w:val="0"/>
        </w:rPr>
        <w:t xml:space="preserve"> Veikto būvdarbu pieņemšanas aktu veido būvniecības informācijas sistēmā no būvdarbu žurnālā veiktajiem ierakstiem par izpildītajiem ikdienas būvdarbiem."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aizstāt 134.</w:t>
      </w:r>
      <w:r w:rsidR="00000000" w:rsidRPr="00000000" w:rsidDel="00000000">
        <w:rPr>
          <w:vertAlign w:val="superscript"/>
          <w:rtl w:val="0"/>
        </w:rPr>
        <w:t xml:space="preserve">2 </w:t>
      </w:r>
      <w:r w:rsidR="00000000" w:rsidRPr="00000000" w:rsidDel="00000000">
        <w:rPr>
          <w:rtl w:val="0"/>
        </w:rPr>
        <w:t xml:space="preserve">punktā vārdus "Atbilstoši veiktajiem būvdarbiem nozīmīgo konstrukciju un segto darbu" ar vārdiem "Veikto būvdarbu";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135. un 136.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Būvdarbus var turpināt, ja būvdarbu veicējs būvniecības informācijas sistēmā ir izveidojis un nodevis apstiprināšanai veikto būvdarbu pieņemšanas aktu. Ja būvuzraugs vai autoruzraugs konstatē veikto darbu neatbilstību būvniecības ieceres dokumentācijai vai būvdarbu tehnoloģijas prasībām, turpmākie darbi jāpārtrauc un jāveic attiecīgs ieraksts būvdarbu žurnālā, norādot izpildes termiņu.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 Ja būvniecības gaitā veidojas pārtraukums, kura laikā iespējami veikto būvdarbu bojājumi, pirms darbu atsākšanas saskaņā ar būvdarbu veicēja iekšējo būvdarbu kvalitātes kontroles sistēmu veicama atkārtota iepriekš veikto būvdarbu pārbaude. Par konstatētajiem trūkumiem ir veicams ieraksts būvdarbu žurnālā."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noteikumus ar 276.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"276. Grozījumi šo noteikumu 32., 33., 128.., 133., 134., 134.</w:t>
      </w:r>
      <w:r w:rsidR="00000000" w:rsidRPr="00000000" w:rsidDel="00000000">
        <w:rPr>
          <w:vertAlign w:val="superscript"/>
          <w:rtl w:val="0"/>
        </w:rPr>
        <w:t xml:space="preserve">1</w:t>
      </w:r>
      <w:r w:rsidR="00000000" w:rsidRPr="00000000" w:rsidDel="00000000">
        <w:rPr>
          <w:rtl w:val="0"/>
        </w:rPr>
        <w:t xml:space="preserve">, 134.</w:t>
      </w:r>
      <w:r w:rsidR="00000000" w:rsidRPr="00000000" w:rsidDel="00000000">
        <w:rPr>
          <w:vertAlign w:val="superscript"/>
          <w:rtl w:val="0"/>
        </w:rPr>
        <w:t xml:space="preserve">2</w:t>
      </w:r>
      <w:r w:rsidR="00000000" w:rsidRPr="00000000" w:rsidDel="00000000">
        <w:rPr>
          <w:rtl w:val="0"/>
        </w:rPr>
        <w:t xml:space="preserve">, 135.punktā un noteikumu   28.</w:t>
      </w:r>
      <w:r w:rsidR="00000000" w:rsidRPr="00000000" w:rsidDel="00000000">
        <w:rPr>
          <w:vertAlign w:val="superscript"/>
          <w:rtl w:val="0"/>
        </w:rPr>
        <w:t xml:space="preserve">3</w:t>
      </w:r>
      <w:r w:rsidR="00000000" w:rsidRPr="00000000" w:rsidDel="00000000">
        <w:rPr>
          <w:rtl w:val="0"/>
        </w:rPr>
        <w:t xml:space="preserve">, 28.</w:t>
      </w:r>
      <w:r w:rsidR="00000000" w:rsidRPr="00000000" w:rsidDel="00000000">
        <w:rPr>
          <w:vertAlign w:val="superscript"/>
          <w:rtl w:val="0"/>
        </w:rPr>
        <w:t xml:space="preserve">4</w:t>
      </w:r>
      <w:r w:rsidR="00000000" w:rsidRPr="00000000" w:rsidDel="00000000">
        <w:rPr>
          <w:rtl w:val="0"/>
        </w:rPr>
        <w:t xml:space="preserve">, 28.</w:t>
      </w:r>
      <w:r w:rsidR="00000000" w:rsidRPr="00000000" w:rsidDel="00000000">
        <w:rPr>
          <w:vertAlign w:val="superscript"/>
          <w:rtl w:val="0"/>
        </w:rPr>
        <w:t xml:space="preserve">5</w:t>
      </w:r>
      <w:r w:rsidR="00000000" w:rsidRPr="00000000" w:rsidDel="00000000">
        <w:rPr>
          <w:rtl w:val="0"/>
        </w:rPr>
        <w:t xml:space="preserve">, 132.</w:t>
      </w:r>
      <w:r w:rsidR="00000000" w:rsidRPr="00000000" w:rsidDel="00000000">
        <w:rPr>
          <w:vertAlign w:val="superscript"/>
          <w:rtl w:val="0"/>
        </w:rPr>
        <w:t xml:space="preserve">1</w:t>
      </w:r>
      <w:r w:rsidR="00000000" w:rsidRPr="00000000" w:rsidDel="00000000">
        <w:rPr>
          <w:rtl w:val="0"/>
        </w:rPr>
        <w:t xml:space="preserve">, 132.</w:t>
      </w:r>
      <w:r w:rsidR="00000000" w:rsidRPr="00000000" w:rsidDel="00000000">
        <w:rPr>
          <w:vertAlign w:val="superscript"/>
          <w:rtl w:val="0"/>
        </w:rPr>
        <w:t xml:space="preserve">2</w:t>
      </w:r>
      <w:r w:rsidR="00000000" w:rsidRPr="00000000" w:rsidDel="00000000">
        <w:rPr>
          <w:rtl w:val="0"/>
        </w:rPr>
        <w:t xml:space="preserve"> punkts saistībā ar ikdienas darbu apstiprināšanu un kontroli, kā arī vienošanos par papildus veikto būvdarbu aktu sastādīšanu piemēro būvniecības procesiem, kuriem būvdarbu uzsākšanas nosacījumi ir izpildīti pēc 2026. gada 1. marta. Būvniecības procesa dalībnieki var vienoties par šo izmaiņu ātrāku piemērošanu."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noteikumus ar 3.</w:t>
      </w:r>
      <w:r w:rsidR="00000000" w:rsidRPr="00000000" w:rsidDel="00000000">
        <w:rPr>
          <w:vertAlign w:val="superscript"/>
          <w:rtl w:val="0"/>
        </w:rPr>
        <w:t xml:space="preserve">1</w:t>
      </w:r>
      <w:r w:rsidR="00000000" w:rsidRPr="00000000" w:rsidDel="00000000">
        <w:rPr>
          <w:rtl w:val="0"/>
        </w:rPr>
        <w:t xml:space="preserve"> pielikumu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pielikums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Ministru kabineta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2014. gada 14. oktobra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noteikumiem Nr. 633</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Veikto būvdarbu pieņemšanas akts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Veikto būvdarbu pieņemšanas aktā norāda šādas ziņas: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Objekta nosaukums.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Darba vai konstrukcijas nosaukums.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Pieņemšanai uzrādīto darbu vai konstrukciju uzskaitījums un īss raksturojums.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Būvniecības ieceres dokumentācija, uz kuras pamata veikti darbu vai konstrukciju būvdarbi (piemēram, rasējuma numurs).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Lietotās konstrukcijas un būvizstrādājumi (sertifikāti vai citi kvalitāti apliecinoši dokumenti).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Papildus pievienotie dokumenti (piemēram, pārbaudes dokumenti, foto fiksācija).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Darbu vai konstrukciju pieņēmēju rekvizīti (vārds, uzvārds, amats, sertifikāta numurs un darbības sfēra)."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ar 2025. gada 1. novembri.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24-TA-1298</w:t>
    </w:r>
    <w:r>
      <w:br/>
    </w:r>
    <w:r w:rsidR="00000000" w:rsidRPr="00000000" w:rsidDel="00000000">
      <w:rPr>
        <w:rtl w:val="0"/>
      </w:rPr>
      <w:t xml:space="preserve">Izdrukāts 29.07.2026. 23.05 - 1.0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24-TA-1298</w:t>
    </w:r>
    <w:r>
      <w:br/>
    </w:r>
    <w:r w:rsidR="00000000" w:rsidRPr="00000000" w:rsidDel="00000000">
      <w:rPr>
        <w:rtl w:val="0"/>
      </w:rPr>
      <w:t xml:space="preserve">Izdrukāts 29.07.2026. 23.05 - 1.0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noteikumu_(grozījumu)_projekts_24-TA-1298.docx</dc:title>
</cp:coreProperties>
</file>

<file path=docProps/custom.xml><?xml version="1.0" encoding="utf-8"?>
<Properties xmlns="http://schemas.openxmlformats.org/officeDocument/2006/custom-properties" xmlns:vt="http://schemas.openxmlformats.org/officeDocument/2006/docPropsVTypes"/>
</file>