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2025. gada 25. marta noteikumos Nr. 188 "Transporta nozares informācijas nacionālā (valsts) piekļuves punkta darbības un datu iesniegšanas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informācijas sistēmu likuma</w:t>
      </w:r>
      <w:r w:rsidR="00000000" w:rsidRPr="00000000" w:rsidDel="00000000">
        <w:rPr>
          <w:rStyle w:val="paragraph"/>
          <w:i w:val="1"/>
          <w:rtl w:val="0"/>
        </w:rPr>
        <w:t xml:space="preserve"> </w:t>
      </w:r>
      <w:r w:rsidR="00000000" w:rsidRPr="00000000" w:rsidDel="00000000">
        <w:rPr>
          <w:rStyle w:val="paragraph"/>
          <w:i w:val="1"/>
          <w:rtl w:val="0"/>
        </w:rPr>
        <w:t xml:space="preserve">18. panta</w:t>
      </w:r>
      <w:r w:rsidR="00000000" w:rsidRPr="00000000" w:rsidDel="00000000">
        <w:rPr>
          <w:rStyle w:val="paragraph"/>
          <w:i w:val="1"/>
          <w:rtl w:val="0"/>
        </w:rPr>
        <w:t xml:space="preserve"> piektās daļas 1., 2. punktu un </w:t>
      </w:r>
      <w:r w:rsidR="00000000" w:rsidRPr="00000000" w:rsidDel="00000000">
        <w:rPr>
          <w:rStyle w:val="paragraph"/>
          <w:i w:val="1"/>
          <w:rtl w:val="0"/>
        </w:rPr>
        <w:t xml:space="preserve">Ceļu satiksmes likuma</w:t>
      </w:r>
      <w:r w:rsidR="00000000" w:rsidRPr="00000000" w:rsidDel="00000000">
        <w:rPr>
          <w:rStyle w:val="paragraph"/>
          <w:i w:val="1"/>
          <w:rtl w:val="0"/>
        </w:rPr>
        <w:t xml:space="preserve"> 42.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panta ceturto un piekto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2025. gada 25. marta noteikumos Nr. 188 "Transporta nozares informācijas nacionālā (valsts) piekļuves punkta darbības un datu iesniegšanas noteikumi" (Latvijas Vēstnesis, 2025, 62.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tiesību akta izdošanas pamatojuma norādi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"Izdoti saskaņā ar Valsts informācijas sistēmu likuma 18. panta piektās daļas 1., 2. punktu un Ceļu satiksmes likuma 42.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panta ceturto un piekto daļu".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1.4.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"1.4. ITS lietotņu un pakalpojumu ieviešanas principus."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26-TA-692</w:t>
    </w:r>
    <w:r>
      <w:br/>
    </w:r>
    <w:r w:rsidR="00000000" w:rsidRPr="00000000" w:rsidDel="00000000">
      <w:rPr>
        <w:rtl w:val="0"/>
      </w:rPr>
      <w:t xml:space="preserve">Izdrukāts 08.09.2026. 15.19 - 1.0.VK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26-TA-692</w:t>
    </w:r>
    <w:r>
      <w:br/>
    </w:r>
    <w:r w:rsidR="00000000" w:rsidRPr="00000000" w:rsidDel="00000000">
      <w:rPr>
        <w:rtl w:val="0"/>
      </w:rPr>
      <w:t xml:space="preserve">Izdrukāts 08.09.2026. 15.19 - 1.0.VK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noteikumu_(grozījumu)_projekts_26-TA-692.docx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