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A9563" w14:textId="77777777" w:rsidR="0033576B" w:rsidRPr="00130EB9" w:rsidRDefault="0033576B" w:rsidP="0033576B">
      <w:pPr>
        <w:overflowPunct w:val="0"/>
        <w:autoSpaceDE w:val="0"/>
        <w:autoSpaceDN w:val="0"/>
        <w:adjustRightInd w:val="0"/>
        <w:jc w:val="right"/>
        <w:textAlignment w:val="baseline"/>
        <w:rPr>
          <w:color w:val="333333"/>
          <w:sz w:val="28"/>
          <w:lang w:eastAsia="en-GB"/>
        </w:rPr>
      </w:pPr>
      <w:r w:rsidRPr="00130EB9">
        <w:rPr>
          <w:color w:val="333333"/>
          <w:sz w:val="28"/>
          <w:lang w:eastAsia="en-GB"/>
        </w:rPr>
        <w:t xml:space="preserve">Pielikums </w:t>
      </w:r>
    </w:p>
    <w:p w14:paraId="4151E615" w14:textId="77777777" w:rsidR="0033576B" w:rsidRPr="00130EB9" w:rsidRDefault="0033576B" w:rsidP="0033576B">
      <w:pPr>
        <w:overflowPunct w:val="0"/>
        <w:autoSpaceDE w:val="0"/>
        <w:autoSpaceDN w:val="0"/>
        <w:adjustRightInd w:val="0"/>
        <w:jc w:val="right"/>
        <w:textAlignment w:val="baseline"/>
        <w:rPr>
          <w:color w:val="333333"/>
          <w:sz w:val="28"/>
          <w:lang w:eastAsia="en-GB"/>
        </w:rPr>
      </w:pPr>
      <w:r w:rsidRPr="00130EB9">
        <w:rPr>
          <w:color w:val="333333"/>
          <w:sz w:val="28"/>
          <w:lang w:eastAsia="en-GB"/>
        </w:rPr>
        <w:t xml:space="preserve">Ministru kabineta </w:t>
      </w:r>
    </w:p>
    <w:p w14:paraId="7DF49BC7" w14:textId="77777777" w:rsidR="0033576B" w:rsidRPr="00130EB9" w:rsidRDefault="0033576B" w:rsidP="0033576B">
      <w:pPr>
        <w:jc w:val="right"/>
        <w:rPr>
          <w:color w:val="333333"/>
          <w:sz w:val="28"/>
          <w:lang w:eastAsia="en-GB"/>
        </w:rPr>
      </w:pPr>
      <w:r w:rsidRPr="00130EB9">
        <w:rPr>
          <w:color w:val="333333"/>
          <w:sz w:val="28"/>
          <w:lang w:eastAsia="en-GB"/>
        </w:rPr>
        <w:t>2024. gada 13. augusta</w:t>
      </w:r>
    </w:p>
    <w:p w14:paraId="2C090D91" w14:textId="77777777" w:rsidR="0033576B" w:rsidRPr="00130EB9" w:rsidRDefault="0033576B" w:rsidP="0033576B">
      <w:pPr>
        <w:jc w:val="right"/>
        <w:rPr>
          <w:color w:val="333333"/>
          <w:sz w:val="28"/>
          <w:lang w:eastAsia="en-GB"/>
        </w:rPr>
      </w:pPr>
      <w:r w:rsidRPr="00130EB9">
        <w:rPr>
          <w:sz w:val="28"/>
          <w:lang w:eastAsia="en-GB"/>
        </w:rPr>
        <w:t xml:space="preserve">noteikumiem </w:t>
      </w:r>
      <w:r w:rsidRPr="00130EB9">
        <w:rPr>
          <w:color w:val="333333"/>
          <w:sz w:val="28"/>
          <w:lang w:eastAsia="en-GB"/>
        </w:rPr>
        <w:t xml:space="preserve">Nr. </w:t>
      </w:r>
      <w:r w:rsidRPr="00130EB9">
        <w:rPr>
          <w:color w:val="333333"/>
          <w:sz w:val="28"/>
          <w:lang w:eastAsia="en-GB"/>
        </w:rPr>
        <w:t>528</w:t>
      </w:r>
    </w:p>
    <w:p w14:paraId="0E79013C" w14:textId="77777777" w:rsidR="0033576B" w:rsidRPr="00130EB9" w:rsidRDefault="0033576B" w:rsidP="0033576B">
      <w:pPr>
        <w:shd w:val="clear" w:color="auto" w:fill="FFFFFF"/>
        <w:jc w:val="right"/>
        <w:rPr>
          <w:rStyle w:val="numbered-fieldnumber-numeral-digit"/>
          <w:color w:val="525252"/>
          <w:sz w:val="28"/>
          <w:szCs w:val="28"/>
        </w:rPr>
      </w:pPr>
    </w:p>
    <w:p w14:paraId="0295AC18" w14:textId="26B0AED4" w:rsidR="00AE5E62" w:rsidRPr="00130EB9" w:rsidRDefault="0066446E" w:rsidP="0033576B">
      <w:pPr>
        <w:shd w:val="clear" w:color="auto" w:fill="FFFFFF"/>
        <w:jc w:val="right"/>
        <w:rPr>
          <w:sz w:val="28"/>
          <w:szCs w:val="28"/>
        </w:rPr>
      </w:pPr>
      <w:r w:rsidRPr="00130EB9">
        <w:rPr>
          <w:rFonts w:eastAsia="Calibri"/>
          <w:sz w:val="28"/>
          <w:szCs w:val="28"/>
        </w:rPr>
        <w:t>"</w:t>
      </w:r>
      <w:r w:rsidR="00AE5E62" w:rsidRPr="00130EB9">
        <w:rPr>
          <w:rStyle w:val="numbered-fieldnumber-numeral-digit"/>
          <w:sz w:val="28"/>
          <w:szCs w:val="28"/>
        </w:rPr>
        <w:t>16.</w:t>
      </w:r>
      <w:r w:rsidR="0033576B" w:rsidRPr="00130EB9">
        <w:rPr>
          <w:rStyle w:val="numbered-fieldnumber-numeral-digit"/>
          <w:sz w:val="28"/>
          <w:szCs w:val="28"/>
        </w:rPr>
        <w:t xml:space="preserve"> </w:t>
      </w:r>
      <w:r w:rsidR="00AE5E62" w:rsidRPr="00130EB9">
        <w:rPr>
          <w:rStyle w:val="data-node--076112a6-68d8-4342-8b77-e0ce2f6b4b82"/>
          <w:sz w:val="28"/>
          <w:szCs w:val="28"/>
          <w:shd w:val="clear" w:color="auto" w:fill="FFFFFF"/>
        </w:rPr>
        <w:t>pielikums</w:t>
      </w:r>
    </w:p>
    <w:p w14:paraId="42F7BDEE" w14:textId="77777777" w:rsidR="00AE5E62" w:rsidRPr="00130EB9" w:rsidRDefault="00AE5E62" w:rsidP="0033576B">
      <w:pPr>
        <w:shd w:val="clear" w:color="auto" w:fill="FFFFFF"/>
        <w:jc w:val="right"/>
        <w:rPr>
          <w:sz w:val="28"/>
          <w:szCs w:val="28"/>
        </w:rPr>
      </w:pPr>
      <w:r w:rsidRPr="00130EB9">
        <w:rPr>
          <w:sz w:val="28"/>
          <w:szCs w:val="28"/>
        </w:rPr>
        <w:t>Ministru kabineta</w:t>
      </w:r>
    </w:p>
    <w:p w14:paraId="353E298F" w14:textId="77777777" w:rsidR="00AE5E62" w:rsidRPr="00130EB9" w:rsidRDefault="00AE5E62" w:rsidP="0033576B">
      <w:pPr>
        <w:shd w:val="clear" w:color="auto" w:fill="FFFFFF"/>
        <w:jc w:val="right"/>
        <w:rPr>
          <w:sz w:val="28"/>
          <w:szCs w:val="28"/>
        </w:rPr>
      </w:pPr>
      <w:r w:rsidRPr="00130EB9">
        <w:rPr>
          <w:sz w:val="28"/>
          <w:szCs w:val="28"/>
        </w:rPr>
        <w:t>2016. gada 31. maija</w:t>
      </w:r>
    </w:p>
    <w:p w14:paraId="523CC118" w14:textId="48042EFA" w:rsidR="00AE5E62" w:rsidRPr="00130EB9" w:rsidRDefault="00AE5E62" w:rsidP="0033576B">
      <w:pPr>
        <w:shd w:val="clear" w:color="auto" w:fill="FFFFFF"/>
        <w:jc w:val="right"/>
        <w:rPr>
          <w:sz w:val="28"/>
          <w:szCs w:val="28"/>
        </w:rPr>
      </w:pPr>
      <w:r w:rsidRPr="00130EB9">
        <w:rPr>
          <w:rStyle w:val="data-node--365273e1-deff-499e-991b-13eed408de40"/>
          <w:sz w:val="28"/>
          <w:szCs w:val="28"/>
        </w:rPr>
        <w:t>noteikumiem Nr.</w:t>
      </w:r>
      <w:r w:rsidR="0033576B" w:rsidRPr="00130EB9">
        <w:rPr>
          <w:rStyle w:val="data-node--365273e1-deff-499e-991b-13eed408de40"/>
          <w:sz w:val="28"/>
          <w:szCs w:val="28"/>
        </w:rPr>
        <w:t xml:space="preserve"> </w:t>
      </w:r>
      <w:r w:rsidRPr="00130EB9">
        <w:rPr>
          <w:sz w:val="28"/>
          <w:szCs w:val="28"/>
        </w:rPr>
        <w:t>326</w:t>
      </w:r>
    </w:p>
    <w:p w14:paraId="1889E2E1" w14:textId="77777777" w:rsidR="0033576B" w:rsidRPr="00130EB9" w:rsidRDefault="0033576B" w:rsidP="0033576B">
      <w:pPr>
        <w:shd w:val="clear" w:color="auto" w:fill="FFFFFF"/>
        <w:jc w:val="center"/>
        <w:rPr>
          <w:b/>
          <w:bCs/>
          <w:sz w:val="28"/>
          <w:szCs w:val="28"/>
        </w:rPr>
      </w:pPr>
    </w:p>
    <w:p w14:paraId="0CF62066" w14:textId="3FDB6DC4" w:rsidR="0033576B" w:rsidRPr="00130EB9" w:rsidRDefault="0033576B" w:rsidP="0033576B">
      <w:pPr>
        <w:shd w:val="clear" w:color="auto" w:fill="FFFFFF"/>
        <w:jc w:val="center"/>
        <w:rPr>
          <w:b/>
          <w:bCs/>
          <w:sz w:val="28"/>
          <w:szCs w:val="28"/>
        </w:rPr>
      </w:pPr>
      <w:r w:rsidRPr="00130EB9">
        <w:rPr>
          <w:b/>
          <w:bCs/>
          <w:sz w:val="28"/>
          <w:szCs w:val="28"/>
        </w:rPr>
        <w:t>Veterināro zāļu izplatītāja labas izplatīšanas prakses atbilstības sertifikāts</w:t>
      </w:r>
    </w:p>
    <w:p w14:paraId="5AFC7B28" w14:textId="77777777" w:rsidR="00822B0E" w:rsidRPr="00130EB9" w:rsidRDefault="00822B0E" w:rsidP="0033576B">
      <w:pPr>
        <w:pStyle w:val="NoSpacing"/>
        <w:spacing w:before="130" w:line="260" w:lineRule="exact"/>
        <w:ind w:firstLine="539"/>
        <w:jc w:val="center"/>
        <w:rPr>
          <w:b/>
          <w:bCs/>
          <w:i/>
          <w:sz w:val="28"/>
          <w:szCs w:val="28"/>
        </w:rPr>
      </w:pP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4275"/>
        <w:gridCol w:w="266"/>
        <w:gridCol w:w="4434"/>
      </w:tblGrid>
      <w:tr w:rsidR="0061788B" w:rsidRPr="00130EB9" w14:paraId="3B6379B6" w14:textId="77777777" w:rsidTr="00BA4EFE">
        <w:trPr>
          <w:cantSplit/>
        </w:trPr>
        <w:tc>
          <w:tcPr>
            <w:tcW w:w="2382" w:type="pct"/>
            <w:tcBorders>
              <w:bottom w:val="single" w:sz="4" w:space="0" w:color="auto"/>
            </w:tcBorders>
            <w:shd w:val="clear" w:color="auto" w:fill="FFFFFF"/>
            <w:vAlign w:val="center"/>
            <w:hideMark/>
          </w:tcPr>
          <w:p w14:paraId="230D93A9" w14:textId="6B08CFD0" w:rsidR="0061788B" w:rsidRPr="00130EB9" w:rsidRDefault="0061788B" w:rsidP="00BA4EFE">
            <w:pPr>
              <w:jc w:val="center"/>
              <w:rPr>
                <w:sz w:val="19"/>
                <w:szCs w:val="19"/>
              </w:rPr>
            </w:pPr>
            <w:r w:rsidRPr="00130EB9">
              <w:rPr>
                <w:sz w:val="19"/>
                <w:szCs w:val="19"/>
              </w:rPr>
              <w:t>LATVIJAS REPUBLIKA</w:t>
            </w:r>
            <w:r w:rsidRPr="00130EB9">
              <w:rPr>
                <w:sz w:val="19"/>
                <w:szCs w:val="19"/>
              </w:rPr>
              <w:br/>
            </w:r>
            <w:r w:rsidR="00B912C0" w:rsidRPr="00130EB9">
              <w:rPr>
                <w:sz w:val="19"/>
                <w:szCs w:val="19"/>
              </w:rPr>
              <w:t>PĀRTIKAS UN VETERINĀRAIS DIENESTS</w:t>
            </w:r>
            <w:r w:rsidRPr="00130EB9">
              <w:rPr>
                <w:sz w:val="19"/>
                <w:szCs w:val="19"/>
              </w:rPr>
              <w:br/>
            </w:r>
          </w:p>
        </w:tc>
        <w:tc>
          <w:tcPr>
            <w:tcW w:w="148" w:type="pct"/>
            <w:shd w:val="clear" w:color="auto" w:fill="FFFFFF"/>
            <w:vAlign w:val="center"/>
            <w:hideMark/>
          </w:tcPr>
          <w:p w14:paraId="5AE683F9" w14:textId="77777777" w:rsidR="0061788B" w:rsidRPr="00130EB9" w:rsidRDefault="0061788B" w:rsidP="00BA4EFE">
            <w:pPr>
              <w:jc w:val="center"/>
              <w:rPr>
                <w:sz w:val="19"/>
                <w:szCs w:val="19"/>
              </w:rPr>
            </w:pPr>
          </w:p>
        </w:tc>
        <w:tc>
          <w:tcPr>
            <w:tcW w:w="2470" w:type="pct"/>
            <w:tcBorders>
              <w:bottom w:val="single" w:sz="4" w:space="0" w:color="auto"/>
            </w:tcBorders>
            <w:shd w:val="clear" w:color="auto" w:fill="FFFFFF"/>
            <w:vAlign w:val="center"/>
            <w:hideMark/>
          </w:tcPr>
          <w:p w14:paraId="5861CF88" w14:textId="756A85E4" w:rsidR="0061788B" w:rsidRPr="00130EB9" w:rsidRDefault="0061788B" w:rsidP="00BA4EFE">
            <w:pPr>
              <w:jc w:val="center"/>
              <w:rPr>
                <w:color w:val="000000" w:themeColor="text1"/>
                <w:sz w:val="19"/>
                <w:szCs w:val="19"/>
              </w:rPr>
            </w:pPr>
            <w:r w:rsidRPr="00130EB9">
              <w:rPr>
                <w:color w:val="000000" w:themeColor="text1"/>
                <w:sz w:val="19"/>
                <w:szCs w:val="19"/>
              </w:rPr>
              <w:t>REPUBLIC OF LATVIA</w:t>
            </w:r>
            <w:r w:rsidRPr="00130EB9">
              <w:rPr>
                <w:color w:val="000000" w:themeColor="text1"/>
                <w:sz w:val="19"/>
                <w:szCs w:val="19"/>
              </w:rPr>
              <w:br/>
            </w:r>
            <w:r w:rsidR="00B912C0" w:rsidRPr="00130EB9">
              <w:rPr>
                <w:color w:val="000000" w:themeColor="text1"/>
                <w:sz w:val="19"/>
                <w:szCs w:val="19"/>
              </w:rPr>
              <w:t xml:space="preserve">FOOD AND VETERINARY SERVICE </w:t>
            </w:r>
            <w:r w:rsidRPr="00130EB9">
              <w:rPr>
                <w:color w:val="000000" w:themeColor="text1"/>
                <w:sz w:val="19"/>
                <w:szCs w:val="19"/>
              </w:rPr>
              <w:br/>
            </w:r>
          </w:p>
        </w:tc>
      </w:tr>
      <w:tr w:rsidR="00F503A5" w:rsidRPr="00130EB9" w14:paraId="79F98207" w14:textId="77777777" w:rsidTr="00BA4EFE">
        <w:trPr>
          <w:cantSplit/>
        </w:trPr>
        <w:tc>
          <w:tcPr>
            <w:tcW w:w="2382" w:type="pct"/>
            <w:tcBorders>
              <w:bottom w:val="single" w:sz="4" w:space="0" w:color="auto"/>
            </w:tcBorders>
            <w:shd w:val="clear" w:color="auto" w:fill="FFFFFF"/>
            <w:vAlign w:val="center"/>
          </w:tcPr>
          <w:p w14:paraId="2ACB6430" w14:textId="77777777" w:rsidR="00F503A5" w:rsidRPr="00130EB9" w:rsidRDefault="00F503A5" w:rsidP="00BA4EFE">
            <w:pPr>
              <w:jc w:val="center"/>
              <w:rPr>
                <w:sz w:val="19"/>
                <w:szCs w:val="19"/>
              </w:rPr>
            </w:pPr>
          </w:p>
        </w:tc>
        <w:tc>
          <w:tcPr>
            <w:tcW w:w="148" w:type="pct"/>
            <w:shd w:val="clear" w:color="auto" w:fill="FFFFFF"/>
            <w:vAlign w:val="center"/>
          </w:tcPr>
          <w:p w14:paraId="57CF4B1F" w14:textId="77777777" w:rsidR="00F503A5" w:rsidRPr="00130EB9" w:rsidRDefault="00F503A5" w:rsidP="00BA4EFE">
            <w:pPr>
              <w:jc w:val="center"/>
              <w:rPr>
                <w:sz w:val="19"/>
                <w:szCs w:val="19"/>
              </w:rPr>
            </w:pPr>
          </w:p>
        </w:tc>
        <w:tc>
          <w:tcPr>
            <w:tcW w:w="2470" w:type="pct"/>
            <w:tcBorders>
              <w:bottom w:val="single" w:sz="4" w:space="0" w:color="auto"/>
            </w:tcBorders>
            <w:shd w:val="clear" w:color="auto" w:fill="FFFFFF"/>
            <w:vAlign w:val="center"/>
          </w:tcPr>
          <w:p w14:paraId="4681BB41" w14:textId="77777777" w:rsidR="00F503A5" w:rsidRPr="00130EB9" w:rsidRDefault="00F503A5" w:rsidP="00BA4EFE">
            <w:pPr>
              <w:jc w:val="center"/>
              <w:rPr>
                <w:color w:val="000000" w:themeColor="text1"/>
                <w:sz w:val="19"/>
                <w:szCs w:val="19"/>
              </w:rPr>
            </w:pPr>
          </w:p>
        </w:tc>
      </w:tr>
      <w:tr w:rsidR="00F503A5" w:rsidRPr="00130EB9" w14:paraId="3CD5712C" w14:textId="77777777" w:rsidTr="00BA4EFE">
        <w:trPr>
          <w:cantSplit/>
        </w:trPr>
        <w:tc>
          <w:tcPr>
            <w:tcW w:w="2382" w:type="pct"/>
            <w:tcBorders>
              <w:bottom w:val="single" w:sz="4" w:space="0" w:color="auto"/>
            </w:tcBorders>
            <w:shd w:val="clear" w:color="auto" w:fill="FFFFFF"/>
            <w:vAlign w:val="center"/>
          </w:tcPr>
          <w:p w14:paraId="155638ED" w14:textId="77777777" w:rsidR="00F503A5" w:rsidRPr="00130EB9" w:rsidRDefault="00F503A5" w:rsidP="00BA4EFE">
            <w:pPr>
              <w:jc w:val="center"/>
              <w:rPr>
                <w:sz w:val="19"/>
                <w:szCs w:val="19"/>
              </w:rPr>
            </w:pPr>
          </w:p>
        </w:tc>
        <w:tc>
          <w:tcPr>
            <w:tcW w:w="148" w:type="pct"/>
            <w:shd w:val="clear" w:color="auto" w:fill="FFFFFF"/>
            <w:vAlign w:val="center"/>
          </w:tcPr>
          <w:p w14:paraId="27D29891" w14:textId="77777777" w:rsidR="00F503A5" w:rsidRPr="00130EB9" w:rsidRDefault="00F503A5" w:rsidP="00BA4EFE">
            <w:pPr>
              <w:jc w:val="center"/>
              <w:rPr>
                <w:sz w:val="19"/>
                <w:szCs w:val="19"/>
              </w:rPr>
            </w:pPr>
          </w:p>
        </w:tc>
        <w:tc>
          <w:tcPr>
            <w:tcW w:w="2470" w:type="pct"/>
            <w:tcBorders>
              <w:bottom w:val="single" w:sz="4" w:space="0" w:color="auto"/>
            </w:tcBorders>
            <w:shd w:val="clear" w:color="auto" w:fill="FFFFFF"/>
            <w:vAlign w:val="center"/>
          </w:tcPr>
          <w:p w14:paraId="5533BC8E" w14:textId="77777777" w:rsidR="00F503A5" w:rsidRPr="00130EB9" w:rsidRDefault="00F503A5" w:rsidP="00BA4EFE">
            <w:pPr>
              <w:jc w:val="center"/>
              <w:rPr>
                <w:sz w:val="19"/>
                <w:szCs w:val="19"/>
              </w:rPr>
            </w:pPr>
          </w:p>
        </w:tc>
      </w:tr>
      <w:tr w:rsidR="0061788B" w:rsidRPr="00130EB9" w14:paraId="63632054" w14:textId="77777777" w:rsidTr="00BA4EFE">
        <w:trPr>
          <w:cantSplit/>
        </w:trPr>
        <w:tc>
          <w:tcPr>
            <w:tcW w:w="2382" w:type="pct"/>
            <w:tcBorders>
              <w:top w:val="single" w:sz="4" w:space="0" w:color="auto"/>
            </w:tcBorders>
            <w:shd w:val="clear" w:color="auto" w:fill="FFFFFF"/>
            <w:hideMark/>
          </w:tcPr>
          <w:p w14:paraId="724104C5" w14:textId="77777777" w:rsidR="0061788B" w:rsidRPr="00130EB9" w:rsidRDefault="0061788B" w:rsidP="00BA4EFE">
            <w:pPr>
              <w:jc w:val="center"/>
              <w:rPr>
                <w:sz w:val="17"/>
                <w:szCs w:val="17"/>
              </w:rPr>
            </w:pPr>
            <w:r w:rsidRPr="00130EB9">
              <w:rPr>
                <w:sz w:val="17"/>
                <w:szCs w:val="17"/>
              </w:rPr>
              <w:t>(adrese, reģistrācijas numurs, tālruņa numurs, faksa numurs, e-pasta adrese)</w:t>
            </w:r>
          </w:p>
        </w:tc>
        <w:tc>
          <w:tcPr>
            <w:tcW w:w="148" w:type="pct"/>
            <w:shd w:val="clear" w:color="auto" w:fill="FFFFFF"/>
            <w:vAlign w:val="center"/>
            <w:hideMark/>
          </w:tcPr>
          <w:p w14:paraId="4360E89C" w14:textId="77777777" w:rsidR="0061788B" w:rsidRPr="00130EB9" w:rsidRDefault="0061788B" w:rsidP="00BA4EFE">
            <w:pPr>
              <w:jc w:val="center"/>
              <w:rPr>
                <w:sz w:val="19"/>
                <w:szCs w:val="19"/>
              </w:rPr>
            </w:pPr>
          </w:p>
        </w:tc>
        <w:tc>
          <w:tcPr>
            <w:tcW w:w="2470" w:type="pct"/>
            <w:tcBorders>
              <w:top w:val="single" w:sz="4" w:space="0" w:color="auto"/>
            </w:tcBorders>
            <w:shd w:val="clear" w:color="auto" w:fill="FFFFFF"/>
            <w:hideMark/>
          </w:tcPr>
          <w:p w14:paraId="77C88A00" w14:textId="0FF5D4C1" w:rsidR="0061788B" w:rsidRPr="00130EB9" w:rsidRDefault="0061788B" w:rsidP="00BA4EFE">
            <w:pPr>
              <w:jc w:val="center"/>
              <w:rPr>
                <w:sz w:val="17"/>
                <w:szCs w:val="17"/>
              </w:rPr>
            </w:pPr>
            <w:r w:rsidRPr="00130EB9">
              <w:rPr>
                <w:sz w:val="17"/>
                <w:szCs w:val="17"/>
              </w:rPr>
              <w:t>(</w:t>
            </w:r>
            <w:r w:rsidRPr="00130EB9">
              <w:rPr>
                <w:i/>
                <w:sz w:val="17"/>
                <w:szCs w:val="17"/>
                <w:lang w:val="en-GB"/>
              </w:rPr>
              <w:t>address, registration number, phone, fax number,</w:t>
            </w:r>
            <w:r w:rsidR="00EF19E4" w:rsidRPr="00130EB9">
              <w:rPr>
                <w:i/>
                <w:sz w:val="17"/>
                <w:szCs w:val="17"/>
                <w:lang w:val="en-GB"/>
              </w:rPr>
              <w:t xml:space="preserve"> </w:t>
            </w:r>
            <w:r w:rsidRPr="00130EB9">
              <w:rPr>
                <w:i/>
                <w:sz w:val="17"/>
                <w:szCs w:val="17"/>
                <w:lang w:val="en-GB"/>
              </w:rPr>
              <w:t>e-mail</w:t>
            </w:r>
            <w:r w:rsidRPr="00130EB9">
              <w:rPr>
                <w:sz w:val="17"/>
                <w:szCs w:val="17"/>
              </w:rPr>
              <w:t>)</w:t>
            </w:r>
          </w:p>
        </w:tc>
      </w:tr>
    </w:tbl>
    <w:p w14:paraId="6CDC19F1" w14:textId="77777777" w:rsidR="0061788B" w:rsidRPr="00130EB9" w:rsidRDefault="0061788B" w:rsidP="0061788B">
      <w:pPr>
        <w:pStyle w:val="NoSpacing"/>
        <w:spacing w:line="260" w:lineRule="exact"/>
        <w:ind w:firstLine="539"/>
        <w:jc w:val="both"/>
        <w:rPr>
          <w:sz w:val="19"/>
          <w:szCs w:val="19"/>
        </w:rPr>
      </w:pP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7196"/>
        <w:gridCol w:w="1779"/>
      </w:tblGrid>
      <w:tr w:rsidR="0061788B" w:rsidRPr="00130EB9" w14:paraId="486F7F13" w14:textId="77777777" w:rsidTr="00BA4EFE">
        <w:trPr>
          <w:cantSplit/>
        </w:trPr>
        <w:tc>
          <w:tcPr>
            <w:tcW w:w="4009" w:type="pct"/>
            <w:shd w:val="clear" w:color="auto" w:fill="FFFFFF"/>
            <w:vAlign w:val="bottom"/>
            <w:hideMark/>
          </w:tcPr>
          <w:p w14:paraId="52DC342D" w14:textId="77777777" w:rsidR="0061788B" w:rsidRPr="00130EB9" w:rsidRDefault="0061788B" w:rsidP="00BA4EFE">
            <w:pPr>
              <w:jc w:val="right"/>
              <w:rPr>
                <w:sz w:val="19"/>
                <w:szCs w:val="19"/>
              </w:rPr>
            </w:pPr>
            <w:r w:rsidRPr="00130EB9">
              <w:rPr>
                <w:sz w:val="19"/>
                <w:szCs w:val="19"/>
              </w:rPr>
              <w:t>Sertifikāts Nr.</w:t>
            </w:r>
          </w:p>
        </w:tc>
        <w:tc>
          <w:tcPr>
            <w:tcW w:w="991" w:type="pct"/>
            <w:tcBorders>
              <w:bottom w:val="single" w:sz="4" w:space="0" w:color="auto"/>
            </w:tcBorders>
            <w:shd w:val="clear" w:color="auto" w:fill="FFFFFF"/>
            <w:vAlign w:val="center"/>
          </w:tcPr>
          <w:p w14:paraId="64CA857A" w14:textId="77777777" w:rsidR="0061788B" w:rsidRPr="00130EB9" w:rsidRDefault="0061788B" w:rsidP="00BA4EFE">
            <w:pPr>
              <w:jc w:val="center"/>
              <w:rPr>
                <w:sz w:val="19"/>
                <w:szCs w:val="19"/>
              </w:rPr>
            </w:pPr>
          </w:p>
        </w:tc>
      </w:tr>
      <w:tr w:rsidR="0061788B" w:rsidRPr="00130EB9" w14:paraId="358353A4" w14:textId="77777777" w:rsidTr="00BA4EFE">
        <w:trPr>
          <w:cantSplit/>
        </w:trPr>
        <w:tc>
          <w:tcPr>
            <w:tcW w:w="4009" w:type="pct"/>
            <w:shd w:val="clear" w:color="auto" w:fill="FFFFFF"/>
            <w:hideMark/>
          </w:tcPr>
          <w:p w14:paraId="786AC900" w14:textId="77777777" w:rsidR="0061788B" w:rsidRPr="00130EB9" w:rsidRDefault="0061788B" w:rsidP="00BA4EFE">
            <w:pPr>
              <w:jc w:val="right"/>
              <w:rPr>
                <w:i/>
                <w:sz w:val="19"/>
                <w:szCs w:val="19"/>
              </w:rPr>
            </w:pPr>
            <w:r w:rsidRPr="00130EB9">
              <w:rPr>
                <w:i/>
                <w:sz w:val="19"/>
                <w:szCs w:val="19"/>
              </w:rPr>
              <w:t>Certificate No.</w:t>
            </w:r>
          </w:p>
        </w:tc>
        <w:tc>
          <w:tcPr>
            <w:tcW w:w="991" w:type="pct"/>
            <w:tcBorders>
              <w:top w:val="single" w:sz="4" w:space="0" w:color="auto"/>
            </w:tcBorders>
            <w:shd w:val="clear" w:color="auto" w:fill="FFFFFF"/>
            <w:vAlign w:val="center"/>
          </w:tcPr>
          <w:p w14:paraId="33AE01AF" w14:textId="77777777" w:rsidR="0061788B" w:rsidRPr="00130EB9" w:rsidRDefault="0061788B" w:rsidP="00BA4EFE">
            <w:pPr>
              <w:jc w:val="center"/>
              <w:rPr>
                <w:i/>
                <w:sz w:val="19"/>
                <w:szCs w:val="19"/>
              </w:rPr>
            </w:pPr>
          </w:p>
        </w:tc>
      </w:tr>
    </w:tbl>
    <w:p w14:paraId="0A2C95D8" w14:textId="77777777" w:rsidR="0061788B" w:rsidRPr="00130EB9" w:rsidRDefault="0061788B" w:rsidP="0061788B">
      <w:pPr>
        <w:pStyle w:val="NoSpacing"/>
        <w:spacing w:before="130" w:line="260" w:lineRule="exact"/>
        <w:ind w:firstLine="539"/>
        <w:jc w:val="both"/>
        <w:rPr>
          <w:sz w:val="19"/>
          <w:szCs w:val="19"/>
        </w:rPr>
      </w:pPr>
    </w:p>
    <w:p w14:paraId="74F89052" w14:textId="3D3DC4FD" w:rsidR="008C411A" w:rsidRPr="00130EB9" w:rsidRDefault="00B912C0" w:rsidP="0061788B">
      <w:pPr>
        <w:spacing w:before="130" w:line="260" w:lineRule="exact"/>
        <w:jc w:val="center"/>
        <w:rPr>
          <w:b/>
          <w:sz w:val="19"/>
          <w:szCs w:val="19"/>
        </w:rPr>
      </w:pPr>
      <w:r w:rsidRPr="00130EB9">
        <w:rPr>
          <w:b/>
          <w:sz w:val="19"/>
          <w:szCs w:val="19"/>
        </w:rPr>
        <w:t xml:space="preserve">VETERINĀRO </w:t>
      </w:r>
      <w:r w:rsidR="0061788B" w:rsidRPr="00130EB9">
        <w:rPr>
          <w:b/>
          <w:sz w:val="19"/>
          <w:szCs w:val="19"/>
        </w:rPr>
        <w:t xml:space="preserve">ZĀĻU IZPLATĪTĀJA LABAS IZPLATĪŠANAS PRAKSES ATBILSTĪBAS SERTIFIKĀTS </w:t>
      </w:r>
    </w:p>
    <w:p w14:paraId="6B7D3C15" w14:textId="2B8A72EC" w:rsidR="0061788B" w:rsidRPr="00130EB9" w:rsidRDefault="0061788B" w:rsidP="0061788B">
      <w:pPr>
        <w:spacing w:before="130" w:line="260" w:lineRule="exact"/>
        <w:jc w:val="center"/>
        <w:rPr>
          <w:i/>
          <w:sz w:val="19"/>
          <w:szCs w:val="19"/>
        </w:rPr>
      </w:pPr>
      <w:r w:rsidRPr="00130EB9">
        <w:rPr>
          <w:i/>
          <w:sz w:val="19"/>
          <w:szCs w:val="19"/>
        </w:rPr>
        <w:t xml:space="preserve">CERTIFICATE OF GDP COMPLIANCE OF A DISTRIBUTOR OF </w:t>
      </w:r>
      <w:r w:rsidR="00450148" w:rsidRPr="00130EB9">
        <w:rPr>
          <w:i/>
          <w:sz w:val="19"/>
          <w:szCs w:val="19"/>
        </w:rPr>
        <w:t xml:space="preserve">VETERINARY </w:t>
      </w:r>
      <w:r w:rsidRPr="00130EB9">
        <w:rPr>
          <w:i/>
          <w:sz w:val="19"/>
          <w:szCs w:val="19"/>
        </w:rPr>
        <w:t xml:space="preserve">MEDICINAL PRODUCTS </w:t>
      </w:r>
    </w:p>
    <w:p w14:paraId="3E76EFCF" w14:textId="77777777" w:rsidR="0061788B" w:rsidRPr="00130EB9" w:rsidRDefault="0061788B" w:rsidP="0061788B">
      <w:pPr>
        <w:pStyle w:val="NoSpacing"/>
        <w:spacing w:before="130" w:line="260" w:lineRule="exact"/>
        <w:ind w:firstLine="539"/>
        <w:jc w:val="both"/>
        <w:rPr>
          <w:sz w:val="19"/>
          <w:szCs w:val="19"/>
        </w:rPr>
      </w:pPr>
    </w:p>
    <w:tbl>
      <w:tblPr>
        <w:tblW w:w="5038" w:type="pct"/>
        <w:tblBorders>
          <w:top w:val="single" w:sz="4" w:space="0" w:color="auto"/>
          <w:left w:val="single" w:sz="4" w:space="0" w:color="auto"/>
          <w:bottom w:val="single" w:sz="4" w:space="0" w:color="auto"/>
          <w:right w:val="single" w:sz="4"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4650"/>
        <w:gridCol w:w="4383"/>
      </w:tblGrid>
      <w:tr w:rsidR="0061788B" w:rsidRPr="00130EB9" w14:paraId="27408311" w14:textId="77777777" w:rsidTr="00EF19E4">
        <w:trPr>
          <w:cantSplit/>
        </w:trPr>
        <w:tc>
          <w:tcPr>
            <w:tcW w:w="5000" w:type="pct"/>
            <w:gridSpan w:val="2"/>
            <w:shd w:val="clear" w:color="auto" w:fill="FFFFFF"/>
            <w:hideMark/>
          </w:tcPr>
          <w:p w14:paraId="73DAAD8A" w14:textId="04958549" w:rsidR="0061788B" w:rsidRPr="00130EB9" w:rsidRDefault="003E5CC3" w:rsidP="00BA4EFE">
            <w:pPr>
              <w:rPr>
                <w:i/>
                <w:sz w:val="19"/>
                <w:szCs w:val="19"/>
                <w:lang w:val="en-GB"/>
              </w:rPr>
            </w:pPr>
            <w:r w:rsidRPr="00130EB9">
              <w:rPr>
                <w:sz w:val="19"/>
                <w:szCs w:val="19"/>
              </w:rPr>
              <w:t xml:space="preserve">Izsniegts </w:t>
            </w:r>
            <w:r w:rsidR="0061788B" w:rsidRPr="00130EB9">
              <w:rPr>
                <w:sz w:val="19"/>
                <w:szCs w:val="19"/>
              </w:rPr>
              <w:t>pēc oficiālas pārbaudes (inspekcijas) saskaņā ar</w:t>
            </w:r>
            <w:r w:rsidR="00450148" w:rsidRPr="00130EB9">
              <w:rPr>
                <w:sz w:val="19"/>
                <w:szCs w:val="19"/>
              </w:rPr>
              <w:t xml:space="preserve"> </w:t>
            </w:r>
            <w:bookmarkStart w:id="0" w:name="_Hlk139027197"/>
            <w:r w:rsidR="00450148" w:rsidRPr="00130EB9">
              <w:rPr>
                <w:sz w:val="19"/>
                <w:szCs w:val="19"/>
              </w:rPr>
              <w:t xml:space="preserve">Regulas </w:t>
            </w:r>
            <w:r w:rsidR="00B912C0" w:rsidRPr="00130EB9">
              <w:rPr>
                <w:sz w:val="19"/>
                <w:szCs w:val="19"/>
              </w:rPr>
              <w:t xml:space="preserve">(ES) </w:t>
            </w:r>
            <w:r w:rsidR="00450148" w:rsidRPr="00130EB9">
              <w:rPr>
                <w:sz w:val="19"/>
                <w:szCs w:val="19"/>
              </w:rPr>
              <w:t>2019/6</w:t>
            </w:r>
            <w:r w:rsidR="00C72A12" w:rsidRPr="00130EB9">
              <w:rPr>
                <w:rStyle w:val="FootnoteReference"/>
                <w:sz w:val="19"/>
                <w:szCs w:val="19"/>
              </w:rPr>
              <w:footnoteReference w:id="1"/>
            </w:r>
            <w:r w:rsidR="00450148" w:rsidRPr="00130EB9">
              <w:rPr>
                <w:sz w:val="19"/>
                <w:szCs w:val="19"/>
              </w:rPr>
              <w:t xml:space="preserve"> </w:t>
            </w:r>
            <w:r w:rsidR="00F503A5" w:rsidRPr="00130EB9">
              <w:rPr>
                <w:sz w:val="19"/>
                <w:szCs w:val="19"/>
              </w:rPr>
              <w:t>123</w:t>
            </w:r>
            <w:r w:rsidR="00450148" w:rsidRPr="00130EB9">
              <w:rPr>
                <w:sz w:val="19"/>
                <w:szCs w:val="19"/>
              </w:rPr>
              <w:t>.</w:t>
            </w:r>
            <w:r w:rsidR="00C72A12" w:rsidRPr="00130EB9">
              <w:rPr>
                <w:sz w:val="19"/>
                <w:szCs w:val="19"/>
              </w:rPr>
              <w:t> </w:t>
            </w:r>
            <w:r w:rsidR="00450148" w:rsidRPr="00130EB9">
              <w:rPr>
                <w:sz w:val="19"/>
                <w:szCs w:val="19"/>
              </w:rPr>
              <w:t>pant</w:t>
            </w:r>
            <w:r w:rsidR="00F503A5" w:rsidRPr="00130EB9">
              <w:rPr>
                <w:sz w:val="19"/>
                <w:szCs w:val="19"/>
              </w:rPr>
              <w:t>u</w:t>
            </w:r>
            <w:r w:rsidR="0061788B" w:rsidRPr="00130EB9">
              <w:rPr>
                <w:sz w:val="19"/>
                <w:szCs w:val="19"/>
              </w:rPr>
              <w:t xml:space="preserve"> </w:t>
            </w:r>
            <w:bookmarkEnd w:id="0"/>
            <w:r w:rsidR="0061788B" w:rsidRPr="00130EB9">
              <w:rPr>
                <w:sz w:val="19"/>
                <w:szCs w:val="19"/>
              </w:rPr>
              <w:br/>
            </w:r>
            <w:r w:rsidR="0061788B" w:rsidRPr="00130EB9">
              <w:rPr>
                <w:i/>
                <w:sz w:val="19"/>
                <w:szCs w:val="19"/>
                <w:lang w:val="en-GB"/>
              </w:rPr>
              <w:t>Issued following an official inspection in accordance with</w:t>
            </w:r>
            <w:r w:rsidR="00F503A5" w:rsidRPr="00130EB9">
              <w:rPr>
                <w:i/>
                <w:sz w:val="19"/>
                <w:szCs w:val="19"/>
                <w:lang w:val="en-GB"/>
              </w:rPr>
              <w:t xml:space="preserve"> Art. 123 of Regulation (EU) 2019/6</w:t>
            </w:r>
            <w:r w:rsidR="00C72A12" w:rsidRPr="00130EB9">
              <w:rPr>
                <w:i/>
                <w:sz w:val="19"/>
                <w:szCs w:val="19"/>
                <w:vertAlign w:val="superscript"/>
                <w:lang w:val="en-GB"/>
              </w:rPr>
              <w:t>1</w:t>
            </w:r>
            <w:r w:rsidR="00F503A5" w:rsidRPr="00130EB9">
              <w:rPr>
                <w:i/>
                <w:sz w:val="19"/>
                <w:szCs w:val="19"/>
                <w:lang w:val="en-GB"/>
              </w:rPr>
              <w:t xml:space="preserve"> </w:t>
            </w:r>
          </w:p>
        </w:tc>
      </w:tr>
      <w:tr w:rsidR="0061788B" w:rsidRPr="00130EB9" w14:paraId="64EB795E" w14:textId="77777777" w:rsidTr="00EF19E4">
        <w:trPr>
          <w:cantSplit/>
        </w:trPr>
        <w:tc>
          <w:tcPr>
            <w:tcW w:w="5000" w:type="pct"/>
            <w:gridSpan w:val="2"/>
            <w:shd w:val="clear" w:color="auto" w:fill="FFFFFF"/>
            <w:hideMark/>
          </w:tcPr>
          <w:p w14:paraId="70F0E76F" w14:textId="2D5CB0ED" w:rsidR="0061788B" w:rsidRPr="00130EB9" w:rsidRDefault="00763658" w:rsidP="00BA4EFE">
            <w:pPr>
              <w:rPr>
                <w:sz w:val="19"/>
                <w:szCs w:val="19"/>
              </w:rPr>
            </w:pPr>
            <w:r w:rsidRPr="00130EB9">
              <w:rPr>
                <w:sz w:val="19"/>
                <w:szCs w:val="19"/>
              </w:rPr>
              <w:t xml:space="preserve">Latvijas kompetentā iestāde – </w:t>
            </w:r>
            <w:r w:rsidR="00450148" w:rsidRPr="00130EB9">
              <w:rPr>
                <w:sz w:val="19"/>
                <w:szCs w:val="19"/>
              </w:rPr>
              <w:t>Pārtikas un veterinārais dienests</w:t>
            </w:r>
            <w:r w:rsidR="006D25C4">
              <w:rPr>
                <w:sz w:val="19"/>
                <w:szCs w:val="19"/>
              </w:rPr>
              <w:t xml:space="preserve"> –</w:t>
            </w:r>
            <w:r w:rsidR="00450148" w:rsidRPr="00130EB9">
              <w:rPr>
                <w:sz w:val="19"/>
                <w:szCs w:val="19"/>
              </w:rPr>
              <w:t xml:space="preserve"> apliecina</w:t>
            </w:r>
            <w:r w:rsidR="006D25C4">
              <w:rPr>
                <w:sz w:val="19"/>
                <w:szCs w:val="19"/>
              </w:rPr>
              <w:t>,</w:t>
            </w:r>
            <w:r w:rsidR="00EF19E4" w:rsidRPr="00130EB9">
              <w:rPr>
                <w:sz w:val="19"/>
                <w:szCs w:val="19"/>
              </w:rPr>
              <w:t xml:space="preserve"> ka</w:t>
            </w:r>
            <w:r w:rsidR="0061788B" w:rsidRPr="00130EB9">
              <w:rPr>
                <w:sz w:val="19"/>
                <w:szCs w:val="19"/>
              </w:rPr>
              <w:t>:</w:t>
            </w:r>
            <w:r w:rsidR="0061788B" w:rsidRPr="00130EB9">
              <w:rPr>
                <w:sz w:val="19"/>
                <w:szCs w:val="19"/>
              </w:rPr>
              <w:br/>
            </w:r>
            <w:r w:rsidRPr="00130EB9">
              <w:rPr>
                <w:i/>
                <w:iCs/>
                <w:sz w:val="19"/>
                <w:lang w:val="en-US"/>
              </w:rPr>
              <w:t xml:space="preserve">Competent Authority of Latvia – </w:t>
            </w:r>
            <w:r w:rsidR="00B912C0" w:rsidRPr="00130EB9">
              <w:rPr>
                <w:i/>
                <w:sz w:val="19"/>
                <w:szCs w:val="19"/>
                <w:lang w:val="en-GB"/>
              </w:rPr>
              <w:t xml:space="preserve">Food and Veterinary Service </w:t>
            </w:r>
            <w:r w:rsidR="0061788B" w:rsidRPr="00130EB9">
              <w:rPr>
                <w:i/>
                <w:sz w:val="19"/>
                <w:szCs w:val="19"/>
                <w:lang w:val="en-GB"/>
              </w:rPr>
              <w:t>confirms the following:</w:t>
            </w:r>
          </w:p>
        </w:tc>
      </w:tr>
      <w:tr w:rsidR="00EF19E4" w:rsidRPr="00130EB9" w14:paraId="34FA047A" w14:textId="77777777" w:rsidTr="00EF19E4">
        <w:trPr>
          <w:cantSplit/>
        </w:trPr>
        <w:tc>
          <w:tcPr>
            <w:tcW w:w="5000" w:type="pct"/>
            <w:gridSpan w:val="2"/>
            <w:shd w:val="clear" w:color="auto" w:fill="FFFFFF"/>
            <w:hideMark/>
          </w:tcPr>
          <w:p w14:paraId="5504D206" w14:textId="4C6F9CF6" w:rsidR="00EF19E4" w:rsidRPr="00130EB9" w:rsidRDefault="00EF19E4" w:rsidP="00BA4EFE">
            <w:pPr>
              <w:rPr>
                <w:sz w:val="19"/>
                <w:szCs w:val="19"/>
              </w:rPr>
            </w:pPr>
            <w:r w:rsidRPr="00130EB9">
              <w:rPr>
                <w:sz w:val="19"/>
                <w:szCs w:val="19"/>
              </w:rPr>
              <w:t>Veterināro zāļu izplatītājs______________________________________________________________________________________</w:t>
            </w:r>
            <w:r w:rsidRPr="00130EB9">
              <w:rPr>
                <w:sz w:val="19"/>
                <w:szCs w:val="19"/>
              </w:rPr>
              <w:br/>
            </w:r>
            <w:r w:rsidRPr="00130EB9">
              <w:rPr>
                <w:i/>
                <w:sz w:val="19"/>
                <w:szCs w:val="19"/>
                <w:lang w:val="en-GB"/>
              </w:rPr>
              <w:t>Wholesale distributor</w:t>
            </w:r>
          </w:p>
        </w:tc>
      </w:tr>
      <w:tr w:rsidR="0061788B" w:rsidRPr="00130EB9" w14:paraId="39EC7FE4" w14:textId="77777777" w:rsidTr="00EF19E4">
        <w:trPr>
          <w:cantSplit/>
        </w:trPr>
        <w:tc>
          <w:tcPr>
            <w:tcW w:w="5000" w:type="pct"/>
            <w:gridSpan w:val="2"/>
            <w:shd w:val="clear" w:color="auto" w:fill="FFFFFF"/>
            <w:hideMark/>
          </w:tcPr>
          <w:p w14:paraId="4E4ECE1F" w14:textId="77777777" w:rsidR="00EF19E4" w:rsidRPr="00130EB9" w:rsidRDefault="0061788B" w:rsidP="00BA4EFE">
            <w:pPr>
              <w:rPr>
                <w:sz w:val="19"/>
                <w:szCs w:val="19"/>
              </w:rPr>
            </w:pPr>
            <w:r w:rsidRPr="00130EB9">
              <w:rPr>
                <w:sz w:val="19"/>
                <w:szCs w:val="19"/>
              </w:rPr>
              <w:t xml:space="preserve">Izplatīšanas vietas </w:t>
            </w:r>
          </w:p>
          <w:p w14:paraId="768A7D0E" w14:textId="7991C2CF" w:rsidR="00EF19E4" w:rsidRPr="00130EB9" w:rsidRDefault="0061788B" w:rsidP="00BA4EFE">
            <w:pPr>
              <w:rPr>
                <w:sz w:val="19"/>
                <w:szCs w:val="19"/>
              </w:rPr>
            </w:pPr>
            <w:r w:rsidRPr="00130EB9">
              <w:rPr>
                <w:sz w:val="19"/>
                <w:szCs w:val="19"/>
              </w:rPr>
              <w:t>adrese</w:t>
            </w:r>
            <w:r w:rsidR="00EF19E4" w:rsidRPr="00130EB9">
              <w:rPr>
                <w:sz w:val="19"/>
                <w:szCs w:val="19"/>
              </w:rPr>
              <w:t>_________________________________________________________________________________________</w:t>
            </w:r>
          </w:p>
        </w:tc>
      </w:tr>
      <w:tr w:rsidR="00335C89" w:rsidRPr="00130EB9" w14:paraId="1D4FFA73" w14:textId="77777777" w:rsidTr="00EF19E4">
        <w:trPr>
          <w:cantSplit/>
        </w:trPr>
        <w:tc>
          <w:tcPr>
            <w:tcW w:w="2574" w:type="pct"/>
            <w:tcBorders>
              <w:bottom w:val="nil"/>
            </w:tcBorders>
            <w:shd w:val="clear" w:color="auto" w:fill="FFFFFF"/>
            <w:hideMark/>
          </w:tcPr>
          <w:p w14:paraId="40F326C5" w14:textId="471FB125" w:rsidR="0061788B" w:rsidRPr="00130EB9" w:rsidRDefault="0061788B" w:rsidP="00BA4EFE">
            <w:pPr>
              <w:rPr>
                <w:i/>
                <w:sz w:val="19"/>
                <w:szCs w:val="19"/>
                <w:lang w:val="en-GB"/>
              </w:rPr>
            </w:pPr>
            <w:r w:rsidRPr="00130EB9">
              <w:rPr>
                <w:i/>
                <w:sz w:val="19"/>
                <w:szCs w:val="19"/>
                <w:lang w:val="en-GB"/>
              </w:rPr>
              <w:t>Site address</w:t>
            </w:r>
          </w:p>
        </w:tc>
        <w:tc>
          <w:tcPr>
            <w:tcW w:w="2426" w:type="pct"/>
            <w:tcBorders>
              <w:top w:val="nil"/>
              <w:bottom w:val="nil"/>
            </w:tcBorders>
            <w:shd w:val="clear" w:color="auto" w:fill="FFFFFF"/>
            <w:hideMark/>
          </w:tcPr>
          <w:p w14:paraId="4B231E58" w14:textId="77777777" w:rsidR="0061788B" w:rsidRPr="00130EB9" w:rsidRDefault="0061788B" w:rsidP="00BA4EFE">
            <w:pPr>
              <w:rPr>
                <w:sz w:val="19"/>
                <w:szCs w:val="19"/>
              </w:rPr>
            </w:pPr>
          </w:p>
        </w:tc>
      </w:tr>
      <w:tr w:rsidR="0061788B" w:rsidRPr="00130EB9" w14:paraId="0C081F70" w14:textId="77777777" w:rsidTr="00EF19E4">
        <w:trPr>
          <w:cantSplit/>
        </w:trPr>
        <w:tc>
          <w:tcPr>
            <w:tcW w:w="5000" w:type="pct"/>
            <w:gridSpan w:val="2"/>
            <w:tcBorders>
              <w:top w:val="nil"/>
              <w:bottom w:val="single" w:sz="4" w:space="0" w:color="auto"/>
            </w:tcBorders>
            <w:shd w:val="clear" w:color="auto" w:fill="FFFFFF"/>
            <w:hideMark/>
          </w:tcPr>
          <w:p w14:paraId="5A077F0E" w14:textId="4C9796B8" w:rsidR="00BD247D" w:rsidRPr="00130EB9" w:rsidRDefault="0061788B" w:rsidP="00BD247D">
            <w:pPr>
              <w:rPr>
                <w:i/>
                <w:sz w:val="19"/>
                <w:szCs w:val="19"/>
                <w:lang w:val="en-GB"/>
              </w:rPr>
            </w:pPr>
            <w:r w:rsidRPr="00130EB9">
              <w:rPr>
                <w:sz w:val="19"/>
                <w:szCs w:val="19"/>
              </w:rPr>
              <w:t xml:space="preserve">ir oficiāli pārbaudīts </w:t>
            </w:r>
            <w:r w:rsidR="00E074CB" w:rsidRPr="00130EB9">
              <w:rPr>
                <w:sz w:val="19"/>
                <w:szCs w:val="19"/>
              </w:rPr>
              <w:t>pēc ikgadējā inspekciju plāna</w:t>
            </w:r>
            <w:r w:rsidRPr="00130EB9">
              <w:rPr>
                <w:sz w:val="19"/>
                <w:szCs w:val="19"/>
              </w:rPr>
              <w:t xml:space="preserve"> saistībā ar licenci Nr. ____ saskaņā ar</w:t>
            </w:r>
            <w:r w:rsidR="009E60DD" w:rsidRPr="00130EB9">
              <w:rPr>
                <w:sz w:val="19"/>
                <w:szCs w:val="19"/>
              </w:rPr>
              <w:t xml:space="preserve"> </w:t>
            </w:r>
            <w:r w:rsidR="00763658" w:rsidRPr="00130EB9">
              <w:rPr>
                <w:sz w:val="19"/>
                <w:szCs w:val="19"/>
              </w:rPr>
              <w:t>Regulas (ES) 2019/6 123.</w:t>
            </w:r>
            <w:r w:rsidR="00C72A12" w:rsidRPr="00130EB9">
              <w:rPr>
                <w:sz w:val="19"/>
                <w:szCs w:val="19"/>
              </w:rPr>
              <w:t> </w:t>
            </w:r>
            <w:r w:rsidR="00763658" w:rsidRPr="00130EB9">
              <w:rPr>
                <w:sz w:val="19"/>
                <w:szCs w:val="19"/>
              </w:rPr>
              <w:t>pantu</w:t>
            </w:r>
            <w:r w:rsidR="006F2824" w:rsidRPr="00130EB9">
              <w:rPr>
                <w:sz w:val="19"/>
                <w:szCs w:val="19"/>
              </w:rPr>
              <w:t xml:space="preserve"> </w:t>
            </w:r>
            <w:r w:rsidR="00E0491A" w:rsidRPr="00130EB9">
              <w:rPr>
                <w:sz w:val="19"/>
                <w:szCs w:val="19"/>
              </w:rPr>
              <w:t xml:space="preserve">un Ministru kabineta </w:t>
            </w:r>
            <w:r w:rsidR="00D67C92" w:rsidRPr="00130EB9">
              <w:rPr>
                <w:sz w:val="19"/>
                <w:szCs w:val="19"/>
              </w:rPr>
              <w:t xml:space="preserve">2016. gada 31. maija </w:t>
            </w:r>
            <w:r w:rsidR="00E0491A" w:rsidRPr="00130EB9">
              <w:rPr>
                <w:sz w:val="19"/>
                <w:szCs w:val="19"/>
              </w:rPr>
              <w:t xml:space="preserve">noteikumiem Nr. 326 </w:t>
            </w:r>
            <w:r w:rsidR="006D25C4">
              <w:rPr>
                <w:sz w:val="19"/>
                <w:szCs w:val="19"/>
              </w:rPr>
              <w:t>"</w:t>
            </w:r>
            <w:r w:rsidR="00E0491A" w:rsidRPr="00130EB9">
              <w:rPr>
                <w:sz w:val="19"/>
                <w:szCs w:val="19"/>
              </w:rPr>
              <w:t>Veterināro zāļu izplatīšanas un kontroles noteikumi</w:t>
            </w:r>
            <w:r w:rsidR="006D25C4">
              <w:rPr>
                <w:sz w:val="19"/>
                <w:szCs w:val="19"/>
              </w:rPr>
              <w:t>"</w:t>
            </w:r>
            <w:r w:rsidR="00E0491A" w:rsidRPr="00130EB9">
              <w:rPr>
                <w:sz w:val="19"/>
                <w:szCs w:val="19"/>
              </w:rPr>
              <w:t>.</w:t>
            </w:r>
            <w:r w:rsidRPr="00130EB9">
              <w:rPr>
                <w:sz w:val="19"/>
                <w:szCs w:val="19"/>
              </w:rPr>
              <w:br/>
            </w:r>
            <w:r w:rsidRPr="00130EB9">
              <w:rPr>
                <w:i/>
                <w:sz w:val="19"/>
                <w:szCs w:val="19"/>
                <w:lang w:val="en-GB"/>
              </w:rPr>
              <w:t xml:space="preserve">has been inspected </w:t>
            </w:r>
            <w:r w:rsidRPr="00130EB9">
              <w:rPr>
                <w:i/>
                <w:iCs/>
                <w:sz w:val="19"/>
                <w:szCs w:val="19"/>
                <w:lang w:val="en-GB"/>
              </w:rPr>
              <w:t>under the national inspection programme in connection with authorization No</w:t>
            </w:r>
            <w:r w:rsidRPr="00130EB9">
              <w:rPr>
                <w:sz w:val="19"/>
                <w:szCs w:val="19"/>
                <w:lang w:val="en-GB"/>
              </w:rPr>
              <w:t xml:space="preserve">. </w:t>
            </w:r>
            <w:r w:rsidRPr="00130EB9">
              <w:rPr>
                <w:sz w:val="19"/>
                <w:szCs w:val="19"/>
              </w:rPr>
              <w:t>____</w:t>
            </w:r>
            <w:r w:rsidRPr="00130EB9">
              <w:rPr>
                <w:sz w:val="19"/>
                <w:szCs w:val="19"/>
                <w:lang w:val="en-GB"/>
              </w:rPr>
              <w:t xml:space="preserve"> </w:t>
            </w:r>
            <w:r w:rsidRPr="00130EB9">
              <w:rPr>
                <w:i/>
                <w:sz w:val="19"/>
                <w:szCs w:val="19"/>
                <w:lang w:val="en-GB"/>
              </w:rPr>
              <w:t>in accordance with</w:t>
            </w:r>
            <w:r w:rsidR="006F2824" w:rsidRPr="00130EB9">
              <w:t xml:space="preserve"> </w:t>
            </w:r>
            <w:r w:rsidR="006F2824" w:rsidRPr="00130EB9">
              <w:rPr>
                <w:i/>
                <w:sz w:val="19"/>
                <w:szCs w:val="19"/>
                <w:lang w:val="en-GB"/>
              </w:rPr>
              <w:t xml:space="preserve">Art. 123 of Regulation (EU) 2019/6 </w:t>
            </w:r>
            <w:r w:rsidR="00E0491A" w:rsidRPr="00130EB9">
              <w:rPr>
                <w:i/>
                <w:sz w:val="19"/>
                <w:szCs w:val="19"/>
                <w:lang w:val="en-GB"/>
              </w:rPr>
              <w:t xml:space="preserve">and </w:t>
            </w:r>
            <w:r w:rsidR="00BD247D" w:rsidRPr="00130EB9">
              <w:rPr>
                <w:i/>
                <w:sz w:val="19"/>
                <w:szCs w:val="19"/>
                <w:lang w:val="en-GB"/>
              </w:rPr>
              <w:t>Cabinet</w:t>
            </w:r>
          </w:p>
          <w:p w14:paraId="2047D782" w14:textId="2E71B6B6" w:rsidR="0061788B" w:rsidRPr="00130EB9" w:rsidRDefault="00BD247D" w:rsidP="00BD247D">
            <w:pPr>
              <w:rPr>
                <w:i/>
                <w:sz w:val="19"/>
                <w:szCs w:val="19"/>
                <w:lang w:val="en-GB"/>
              </w:rPr>
            </w:pPr>
            <w:r w:rsidRPr="00130EB9">
              <w:rPr>
                <w:i/>
                <w:sz w:val="19"/>
                <w:szCs w:val="19"/>
                <w:lang w:val="en-GB"/>
              </w:rPr>
              <w:t xml:space="preserve">Regulation </w:t>
            </w:r>
            <w:r w:rsidR="00D67C92" w:rsidRPr="00130EB9">
              <w:rPr>
                <w:i/>
                <w:sz w:val="19"/>
                <w:szCs w:val="19"/>
                <w:lang w:val="en-GB"/>
              </w:rPr>
              <w:t xml:space="preserve">of May 31, 2016 </w:t>
            </w:r>
            <w:r w:rsidRPr="00130EB9">
              <w:rPr>
                <w:i/>
                <w:sz w:val="19"/>
                <w:szCs w:val="19"/>
                <w:lang w:val="en-GB"/>
              </w:rPr>
              <w:t xml:space="preserve">No. 326 </w:t>
            </w:r>
            <w:r w:rsidR="006D25C4">
              <w:rPr>
                <w:i/>
                <w:sz w:val="19"/>
                <w:szCs w:val="19"/>
                <w:lang w:val="en-GB"/>
              </w:rPr>
              <w:t>"</w:t>
            </w:r>
            <w:r w:rsidR="00E0491A" w:rsidRPr="00130EB9">
              <w:rPr>
                <w:i/>
                <w:sz w:val="19"/>
                <w:szCs w:val="19"/>
                <w:lang w:val="en-GB"/>
              </w:rPr>
              <w:t>Rules for distribution and control of veterinary medicinal products</w:t>
            </w:r>
            <w:r w:rsidR="006D25C4">
              <w:rPr>
                <w:i/>
                <w:sz w:val="19"/>
                <w:szCs w:val="19"/>
                <w:lang w:val="en-GB"/>
              </w:rPr>
              <w:t>"</w:t>
            </w:r>
            <w:r w:rsidR="006F2824" w:rsidRPr="00130EB9">
              <w:rPr>
                <w:i/>
                <w:sz w:val="19"/>
                <w:szCs w:val="19"/>
                <w:lang w:val="en-GB"/>
              </w:rPr>
              <w:t xml:space="preserve">. </w:t>
            </w:r>
          </w:p>
          <w:p w14:paraId="7F2365DF" w14:textId="77777777" w:rsidR="0061788B" w:rsidRPr="00130EB9" w:rsidRDefault="0061788B" w:rsidP="00BA4EFE">
            <w:pPr>
              <w:rPr>
                <w:i/>
                <w:sz w:val="19"/>
                <w:szCs w:val="19"/>
                <w:lang w:val="en-GB"/>
              </w:rPr>
            </w:pPr>
          </w:p>
        </w:tc>
      </w:tr>
    </w:tbl>
    <w:p w14:paraId="28140D2D" w14:textId="77777777" w:rsidR="0061788B" w:rsidRPr="00130EB9" w:rsidRDefault="0061788B" w:rsidP="0061788B">
      <w:pPr>
        <w:pStyle w:val="NoSpacing"/>
        <w:spacing w:before="130" w:line="260" w:lineRule="exact"/>
        <w:jc w:val="both"/>
        <w:rPr>
          <w:sz w:val="19"/>
          <w:szCs w:val="19"/>
        </w:rPr>
      </w:pPr>
    </w:p>
    <w:tbl>
      <w:tblPr>
        <w:tblW w:w="4949" w:type="pct"/>
        <w:tblCellMar>
          <w:top w:w="28" w:type="dxa"/>
          <w:left w:w="28" w:type="dxa"/>
          <w:bottom w:w="28" w:type="dxa"/>
          <w:right w:w="28" w:type="dxa"/>
        </w:tblCellMar>
        <w:tblLook w:val="04A0" w:firstRow="1" w:lastRow="0" w:firstColumn="1" w:lastColumn="0" w:noHBand="0" w:noVBand="1"/>
      </w:tblPr>
      <w:tblGrid>
        <w:gridCol w:w="5319"/>
        <w:gridCol w:w="3425"/>
        <w:gridCol w:w="139"/>
      </w:tblGrid>
      <w:tr w:rsidR="0061788B" w:rsidRPr="00130EB9" w14:paraId="56E7531F" w14:textId="77777777" w:rsidTr="00931620">
        <w:trPr>
          <w:cantSplit/>
        </w:trPr>
        <w:tc>
          <w:tcPr>
            <w:tcW w:w="4923" w:type="dxa"/>
            <w:shd w:val="clear" w:color="auto" w:fill="auto"/>
          </w:tcPr>
          <w:p w14:paraId="244A45F3" w14:textId="795EB49A" w:rsidR="0061788B" w:rsidRPr="00130EB9" w:rsidRDefault="00B912C0" w:rsidP="00BA4EFE">
            <w:pPr>
              <w:pStyle w:val="NoSpacing"/>
              <w:rPr>
                <w:sz w:val="19"/>
                <w:szCs w:val="19"/>
              </w:rPr>
            </w:pPr>
            <w:r w:rsidRPr="00130EB9">
              <w:rPr>
                <w:sz w:val="19"/>
                <w:szCs w:val="19"/>
              </w:rPr>
              <w:t>Veterināro z</w:t>
            </w:r>
            <w:r w:rsidR="0061788B" w:rsidRPr="00130EB9">
              <w:rPr>
                <w:sz w:val="19"/>
                <w:szCs w:val="19"/>
              </w:rPr>
              <w:t>āļu izplatītāja oficiālajās pārbaudēs, no kurām</w:t>
            </w:r>
            <w:r w:rsidR="00931620" w:rsidRPr="00130EB9">
              <w:rPr>
                <w:sz w:val="19"/>
                <w:szCs w:val="19"/>
              </w:rPr>
              <w:t xml:space="preserve"> </w:t>
            </w:r>
            <w:r w:rsidR="0061788B" w:rsidRPr="00130EB9">
              <w:rPr>
                <w:sz w:val="19"/>
                <w:szCs w:val="19"/>
              </w:rPr>
              <w:t>pēdējā tika veikta</w:t>
            </w:r>
          </w:p>
        </w:tc>
        <w:tc>
          <w:tcPr>
            <w:tcW w:w="3170" w:type="dxa"/>
            <w:tcBorders>
              <w:bottom w:val="single" w:sz="4" w:space="0" w:color="auto"/>
            </w:tcBorders>
            <w:shd w:val="clear" w:color="auto" w:fill="auto"/>
            <w:vAlign w:val="center"/>
          </w:tcPr>
          <w:p w14:paraId="506A4382" w14:textId="77777777" w:rsidR="0061788B" w:rsidRPr="00130EB9" w:rsidRDefault="0061788B" w:rsidP="00BA4EFE">
            <w:pPr>
              <w:pStyle w:val="NoSpacing"/>
              <w:jc w:val="center"/>
              <w:rPr>
                <w:sz w:val="19"/>
                <w:szCs w:val="19"/>
              </w:rPr>
            </w:pPr>
          </w:p>
        </w:tc>
        <w:tc>
          <w:tcPr>
            <w:tcW w:w="129" w:type="dxa"/>
            <w:shd w:val="clear" w:color="auto" w:fill="auto"/>
            <w:vAlign w:val="bottom"/>
          </w:tcPr>
          <w:p w14:paraId="17ACAFF7" w14:textId="77777777" w:rsidR="0061788B" w:rsidRPr="00130EB9" w:rsidRDefault="0061788B" w:rsidP="00BA4EFE">
            <w:pPr>
              <w:pStyle w:val="NoSpacing"/>
              <w:rPr>
                <w:sz w:val="19"/>
                <w:szCs w:val="19"/>
              </w:rPr>
            </w:pPr>
            <w:r w:rsidRPr="00130EB9">
              <w:rPr>
                <w:sz w:val="19"/>
                <w:szCs w:val="19"/>
              </w:rPr>
              <w:t>,</w:t>
            </w:r>
          </w:p>
        </w:tc>
      </w:tr>
      <w:tr w:rsidR="0061788B" w:rsidRPr="00130EB9" w14:paraId="0FE753F5" w14:textId="77777777" w:rsidTr="00931620">
        <w:trPr>
          <w:cantSplit/>
        </w:trPr>
        <w:tc>
          <w:tcPr>
            <w:tcW w:w="4923" w:type="dxa"/>
            <w:shd w:val="clear" w:color="auto" w:fill="auto"/>
            <w:vAlign w:val="center"/>
          </w:tcPr>
          <w:p w14:paraId="036CB58A" w14:textId="77777777" w:rsidR="0061788B" w:rsidRPr="00130EB9" w:rsidRDefault="0061788B" w:rsidP="00931620">
            <w:pPr>
              <w:pStyle w:val="NoSpacing"/>
              <w:rPr>
                <w:sz w:val="19"/>
                <w:szCs w:val="19"/>
              </w:rPr>
            </w:pPr>
          </w:p>
        </w:tc>
        <w:tc>
          <w:tcPr>
            <w:tcW w:w="3170" w:type="dxa"/>
            <w:tcBorders>
              <w:top w:val="single" w:sz="4" w:space="0" w:color="auto"/>
            </w:tcBorders>
            <w:shd w:val="clear" w:color="auto" w:fill="auto"/>
          </w:tcPr>
          <w:p w14:paraId="7C7D2A79" w14:textId="77777777" w:rsidR="0061788B" w:rsidRPr="00130EB9" w:rsidRDefault="0061788B" w:rsidP="00BA4EFE">
            <w:pPr>
              <w:jc w:val="center"/>
              <w:rPr>
                <w:sz w:val="17"/>
                <w:szCs w:val="17"/>
              </w:rPr>
            </w:pPr>
            <w:r w:rsidRPr="00130EB9">
              <w:rPr>
                <w:sz w:val="17"/>
                <w:szCs w:val="17"/>
              </w:rPr>
              <w:t>(datums)</w:t>
            </w:r>
          </w:p>
        </w:tc>
        <w:tc>
          <w:tcPr>
            <w:tcW w:w="129" w:type="dxa"/>
            <w:shd w:val="clear" w:color="auto" w:fill="auto"/>
            <w:vAlign w:val="center"/>
          </w:tcPr>
          <w:p w14:paraId="68D35EC3" w14:textId="77777777" w:rsidR="0061788B" w:rsidRPr="00130EB9" w:rsidRDefault="0061788B" w:rsidP="00BA4EFE">
            <w:pPr>
              <w:pStyle w:val="NoSpacing"/>
              <w:jc w:val="center"/>
              <w:rPr>
                <w:sz w:val="19"/>
                <w:szCs w:val="19"/>
              </w:rPr>
            </w:pPr>
          </w:p>
        </w:tc>
      </w:tr>
    </w:tbl>
    <w:p w14:paraId="388C8DCF" w14:textId="556F7387" w:rsidR="0061788B" w:rsidRPr="00130EB9" w:rsidRDefault="0061788B" w:rsidP="0061788B">
      <w:pPr>
        <w:spacing w:before="130" w:line="260" w:lineRule="exact"/>
        <w:jc w:val="both"/>
        <w:rPr>
          <w:sz w:val="19"/>
          <w:szCs w:val="19"/>
        </w:rPr>
      </w:pPr>
      <w:r w:rsidRPr="00130EB9">
        <w:rPr>
          <w:sz w:val="19"/>
          <w:szCs w:val="19"/>
        </w:rPr>
        <w:lastRenderedPageBreak/>
        <w:t>iegūtā informācija ļauj uzskatīt, ka tas atbilst labas izplatīšanas prakses principiem, kas minēti</w:t>
      </w:r>
      <w:r w:rsidR="003E5CC3" w:rsidRPr="00130EB9">
        <w:rPr>
          <w:sz w:val="19"/>
          <w:szCs w:val="19"/>
        </w:rPr>
        <w:t xml:space="preserve"> </w:t>
      </w:r>
      <w:r w:rsidR="00931620" w:rsidRPr="00130EB9">
        <w:rPr>
          <w:sz w:val="19"/>
          <w:szCs w:val="19"/>
        </w:rPr>
        <w:t>Regulas (ES) 2019/6 99.</w:t>
      </w:r>
      <w:r w:rsidR="000476A9" w:rsidRPr="00130EB9">
        <w:rPr>
          <w:sz w:val="19"/>
          <w:szCs w:val="19"/>
        </w:rPr>
        <w:t> </w:t>
      </w:r>
      <w:r w:rsidR="00931620" w:rsidRPr="00130EB9">
        <w:rPr>
          <w:sz w:val="19"/>
          <w:szCs w:val="19"/>
        </w:rPr>
        <w:t>panta 6.</w:t>
      </w:r>
      <w:r w:rsidR="000476A9" w:rsidRPr="00130EB9">
        <w:rPr>
          <w:sz w:val="19"/>
          <w:szCs w:val="19"/>
        </w:rPr>
        <w:t> </w:t>
      </w:r>
      <w:r w:rsidR="00931620" w:rsidRPr="00130EB9">
        <w:rPr>
          <w:sz w:val="19"/>
          <w:szCs w:val="19"/>
        </w:rPr>
        <w:t xml:space="preserve">punktā </w:t>
      </w:r>
      <w:r w:rsidR="00E57470" w:rsidRPr="00130EB9">
        <w:rPr>
          <w:sz w:val="19"/>
          <w:szCs w:val="19"/>
        </w:rPr>
        <w:t xml:space="preserve">un </w:t>
      </w:r>
      <w:r w:rsidR="00B912C0" w:rsidRPr="00130EB9">
        <w:rPr>
          <w:sz w:val="19"/>
          <w:szCs w:val="19"/>
        </w:rPr>
        <w:t>Komisijas Īstenošanas regulā (ES) 2021/1248</w:t>
      </w:r>
      <w:r w:rsidR="000476A9" w:rsidRPr="00DB54E3">
        <w:rPr>
          <w:rStyle w:val="FootnoteReference"/>
          <w:sz w:val="19"/>
          <w:szCs w:val="19"/>
        </w:rPr>
        <w:footnoteReference w:id="2"/>
      </w:r>
      <w:r w:rsidRPr="00130EB9">
        <w:rPr>
          <w:sz w:val="19"/>
          <w:szCs w:val="19"/>
        </w:rPr>
        <w:t>.</w:t>
      </w:r>
    </w:p>
    <w:p w14:paraId="59E550CE" w14:textId="18EE13DB" w:rsidR="0061788B" w:rsidRPr="00130EB9" w:rsidRDefault="0061788B" w:rsidP="00931620">
      <w:pPr>
        <w:spacing w:before="130" w:line="260" w:lineRule="exact"/>
        <w:jc w:val="both"/>
        <w:rPr>
          <w:i/>
          <w:sz w:val="19"/>
          <w:szCs w:val="19"/>
          <w:lang w:val="en-GB"/>
        </w:rPr>
      </w:pPr>
      <w:r w:rsidRPr="00130EB9">
        <w:rPr>
          <w:i/>
          <w:sz w:val="19"/>
          <w:szCs w:val="19"/>
          <w:lang w:val="en-GB"/>
        </w:rPr>
        <w:t xml:space="preserve">From the knowledge gained during inspection of this </w:t>
      </w:r>
      <w:r w:rsidR="008C411A" w:rsidRPr="00130EB9">
        <w:rPr>
          <w:i/>
          <w:sz w:val="19"/>
          <w:szCs w:val="19"/>
          <w:lang w:val="en-GB"/>
        </w:rPr>
        <w:t xml:space="preserve">wholesale </w:t>
      </w:r>
      <w:r w:rsidRPr="00130EB9">
        <w:rPr>
          <w:i/>
          <w:sz w:val="19"/>
          <w:szCs w:val="19"/>
          <w:lang w:val="en-GB"/>
        </w:rPr>
        <w:t xml:space="preserve">distributor, the latest of which was conducted on …../...…/...… [date], it is considered that it complies with </w:t>
      </w:r>
      <w:r w:rsidR="00EA67DD" w:rsidRPr="00130EB9">
        <w:rPr>
          <w:i/>
          <w:sz w:val="19"/>
          <w:szCs w:val="19"/>
          <w:lang w:val="en-GB"/>
        </w:rPr>
        <w:t xml:space="preserve">the principles of </w:t>
      </w:r>
      <w:r w:rsidR="008C411A" w:rsidRPr="00130EB9">
        <w:rPr>
          <w:i/>
          <w:sz w:val="19"/>
          <w:szCs w:val="19"/>
          <w:lang w:val="en-GB"/>
        </w:rPr>
        <w:t>the G</w:t>
      </w:r>
      <w:r w:rsidRPr="00130EB9">
        <w:rPr>
          <w:i/>
          <w:sz w:val="19"/>
          <w:szCs w:val="19"/>
          <w:lang w:val="en-GB"/>
        </w:rPr>
        <w:t xml:space="preserve">ood </w:t>
      </w:r>
      <w:r w:rsidR="008C411A" w:rsidRPr="00130EB9">
        <w:rPr>
          <w:i/>
          <w:sz w:val="19"/>
          <w:szCs w:val="19"/>
          <w:lang w:val="en-GB"/>
        </w:rPr>
        <w:t>D</w:t>
      </w:r>
      <w:r w:rsidRPr="00130EB9">
        <w:rPr>
          <w:i/>
          <w:sz w:val="19"/>
          <w:szCs w:val="19"/>
          <w:lang w:val="en-GB"/>
        </w:rPr>
        <w:t xml:space="preserve">istribution </w:t>
      </w:r>
      <w:r w:rsidR="008C411A" w:rsidRPr="00130EB9">
        <w:rPr>
          <w:i/>
          <w:sz w:val="19"/>
          <w:szCs w:val="19"/>
          <w:lang w:val="en-GB"/>
        </w:rPr>
        <w:t>P</w:t>
      </w:r>
      <w:r w:rsidRPr="00130EB9">
        <w:rPr>
          <w:i/>
          <w:sz w:val="19"/>
          <w:szCs w:val="19"/>
          <w:lang w:val="en-GB"/>
        </w:rPr>
        <w:t>ractice requirements laid down in</w:t>
      </w:r>
      <w:r w:rsidR="00B912C0" w:rsidRPr="00130EB9">
        <w:rPr>
          <w:i/>
          <w:sz w:val="19"/>
          <w:szCs w:val="19"/>
          <w:lang w:val="en-GB"/>
        </w:rPr>
        <w:t xml:space="preserve"> </w:t>
      </w:r>
      <w:r w:rsidR="00931620" w:rsidRPr="00130EB9">
        <w:rPr>
          <w:i/>
          <w:sz w:val="19"/>
          <w:szCs w:val="19"/>
          <w:lang w:val="en-GB"/>
        </w:rPr>
        <w:t>in Article 99(6) of Regulation (EU) 2019/6</w:t>
      </w:r>
      <w:r w:rsidR="00E57470" w:rsidRPr="00130EB9">
        <w:rPr>
          <w:i/>
          <w:sz w:val="19"/>
          <w:szCs w:val="19"/>
          <w:lang w:val="en-GB"/>
        </w:rPr>
        <w:t xml:space="preserve"> and </w:t>
      </w:r>
      <w:r w:rsidR="00B912C0" w:rsidRPr="00130EB9">
        <w:rPr>
          <w:i/>
          <w:sz w:val="19"/>
          <w:szCs w:val="19"/>
          <w:lang w:val="en-GB"/>
        </w:rPr>
        <w:t>Commis</w:t>
      </w:r>
      <w:r w:rsidR="008F3A05" w:rsidRPr="00130EB9">
        <w:rPr>
          <w:i/>
          <w:sz w:val="19"/>
          <w:szCs w:val="19"/>
          <w:lang w:val="en-GB"/>
        </w:rPr>
        <w:t>s</w:t>
      </w:r>
      <w:r w:rsidR="00B912C0" w:rsidRPr="00130EB9">
        <w:rPr>
          <w:i/>
          <w:sz w:val="19"/>
          <w:szCs w:val="19"/>
          <w:lang w:val="en-GB"/>
        </w:rPr>
        <w:t>ion Implementing Regulation (EU) 2021/1248</w:t>
      </w:r>
      <w:r w:rsidR="000476A9" w:rsidRPr="00130EB9">
        <w:rPr>
          <w:i/>
          <w:sz w:val="19"/>
          <w:szCs w:val="19"/>
          <w:vertAlign w:val="superscript"/>
          <w:lang w:val="en-GB"/>
        </w:rPr>
        <w:t>2</w:t>
      </w:r>
      <w:r w:rsidRPr="00130EB9">
        <w:rPr>
          <w:i/>
          <w:sz w:val="19"/>
          <w:szCs w:val="19"/>
          <w:lang w:val="en-GB"/>
        </w:rPr>
        <w:t>.</w:t>
      </w:r>
    </w:p>
    <w:p w14:paraId="1ADD0A12" w14:textId="77777777" w:rsidR="00931620" w:rsidRPr="00130EB9" w:rsidRDefault="00931620" w:rsidP="00931620">
      <w:pPr>
        <w:spacing w:before="130" w:line="260" w:lineRule="exact"/>
        <w:jc w:val="both"/>
        <w:rPr>
          <w:i/>
          <w:sz w:val="19"/>
          <w:szCs w:val="19"/>
          <w:lang w:val="en-GB"/>
        </w:rPr>
      </w:pPr>
    </w:p>
    <w:p w14:paraId="4D59D112" w14:textId="11F98DC9" w:rsidR="0061788B" w:rsidRPr="00130EB9" w:rsidRDefault="0061788B" w:rsidP="0061788B">
      <w:pPr>
        <w:spacing w:before="130" w:line="260" w:lineRule="exact"/>
        <w:jc w:val="both"/>
        <w:rPr>
          <w:sz w:val="19"/>
          <w:szCs w:val="19"/>
        </w:rPr>
      </w:pPr>
      <w:r w:rsidRPr="00130EB9">
        <w:rPr>
          <w:sz w:val="19"/>
          <w:szCs w:val="19"/>
        </w:rPr>
        <w:t>Šis sertifikāts atspoguļo izplatīšanas vietas statusu minētās oficiālās pārbaudes laikā, un tas nevar atspoguļot atbilstības statusu, ja ir pagājuši vairāk nekā pieci gadi kopš oficiālās pārbaudes, kad tika izsniegts šis sertifikāts. Derīguma termiņš var tikt saīsināts</w:t>
      </w:r>
      <w:r w:rsidR="00DB54E3">
        <w:rPr>
          <w:sz w:val="19"/>
          <w:szCs w:val="19"/>
        </w:rPr>
        <w:t>,</w:t>
      </w:r>
      <w:r w:rsidRPr="00130EB9">
        <w:rPr>
          <w:sz w:val="19"/>
          <w:szCs w:val="19"/>
        </w:rPr>
        <w:t xml:space="preserve"> izmantojot riska vadības regulējošos principus un izdarot ierakstu lauciņā, kas atvēlēts ierobežojumu vai paskaidrojumu atzīmēšanai.</w:t>
      </w:r>
    </w:p>
    <w:p w14:paraId="09B66F0B" w14:textId="589CCDCE" w:rsidR="0061788B" w:rsidRPr="00130EB9" w:rsidRDefault="0061788B" w:rsidP="0061788B">
      <w:pPr>
        <w:spacing w:before="130" w:line="260" w:lineRule="exact"/>
        <w:jc w:val="both"/>
        <w:rPr>
          <w:i/>
          <w:sz w:val="19"/>
          <w:szCs w:val="19"/>
          <w:lang w:val="en-GB"/>
        </w:rPr>
      </w:pPr>
      <w:r w:rsidRPr="00130EB9">
        <w:rPr>
          <w:i/>
          <w:sz w:val="19"/>
          <w:szCs w:val="19"/>
          <w:lang w:val="en-GB"/>
        </w:rPr>
        <w:t xml:space="preserve">This certificate reflects the status of the premises at the time of the inspection noted above and should not be relied upon to reflect the compliance status if more than five years have elapsed since the date of official inspection. </w:t>
      </w:r>
      <w:r w:rsidR="008C411A" w:rsidRPr="00130EB9">
        <w:rPr>
          <w:i/>
          <w:sz w:val="19"/>
          <w:szCs w:val="19"/>
          <w:lang w:val="en-GB"/>
        </w:rPr>
        <w:t xml:space="preserve">However, this </w:t>
      </w:r>
      <w:r w:rsidRPr="00130EB9">
        <w:rPr>
          <w:i/>
          <w:sz w:val="19"/>
          <w:szCs w:val="19"/>
          <w:lang w:val="en-GB"/>
        </w:rPr>
        <w:t xml:space="preserve">period of validity may be reduced, using regulatory risk management principles by an entry in the </w:t>
      </w:r>
      <w:r w:rsidR="00EA67DD" w:rsidRPr="00130EB9">
        <w:rPr>
          <w:i/>
          <w:sz w:val="19"/>
          <w:szCs w:val="19"/>
          <w:lang w:val="en-GB"/>
        </w:rPr>
        <w:t>“</w:t>
      </w:r>
      <w:r w:rsidRPr="00130EB9">
        <w:rPr>
          <w:i/>
          <w:sz w:val="19"/>
          <w:szCs w:val="19"/>
          <w:lang w:val="en-GB"/>
        </w:rPr>
        <w:t>Restrictions</w:t>
      </w:r>
      <w:r w:rsidR="00EA67DD" w:rsidRPr="00130EB9">
        <w:rPr>
          <w:i/>
          <w:sz w:val="19"/>
          <w:szCs w:val="19"/>
          <w:lang w:val="en-GB"/>
        </w:rPr>
        <w:t>”</w:t>
      </w:r>
      <w:r w:rsidRPr="00130EB9">
        <w:rPr>
          <w:i/>
          <w:sz w:val="19"/>
          <w:szCs w:val="19"/>
          <w:lang w:val="en-GB"/>
        </w:rPr>
        <w:t xml:space="preserve"> or </w:t>
      </w:r>
      <w:r w:rsidR="00EA67DD" w:rsidRPr="00130EB9">
        <w:rPr>
          <w:i/>
          <w:sz w:val="19"/>
          <w:szCs w:val="19"/>
          <w:lang w:val="en-GB"/>
        </w:rPr>
        <w:t>“</w:t>
      </w:r>
      <w:r w:rsidRPr="00130EB9">
        <w:rPr>
          <w:i/>
          <w:sz w:val="19"/>
          <w:szCs w:val="19"/>
          <w:lang w:val="en-GB"/>
        </w:rPr>
        <w:t>Clarifying Remarks</w:t>
      </w:r>
      <w:r w:rsidR="00EA67DD" w:rsidRPr="00130EB9">
        <w:rPr>
          <w:i/>
          <w:sz w:val="19"/>
          <w:szCs w:val="19"/>
          <w:lang w:val="en-GB"/>
        </w:rPr>
        <w:t>”</w:t>
      </w:r>
      <w:r w:rsidRPr="00130EB9">
        <w:rPr>
          <w:i/>
          <w:sz w:val="19"/>
          <w:szCs w:val="19"/>
          <w:lang w:val="en-GB"/>
        </w:rPr>
        <w:t xml:space="preserve"> field.</w:t>
      </w:r>
    </w:p>
    <w:p w14:paraId="575AFCCE" w14:textId="0B5AA6BF" w:rsidR="00CC618A" w:rsidRPr="00130EB9" w:rsidRDefault="00CC618A" w:rsidP="0061788B">
      <w:pPr>
        <w:pStyle w:val="NoSpacing"/>
        <w:spacing w:before="130" w:line="260" w:lineRule="exact"/>
        <w:jc w:val="both"/>
        <w:rPr>
          <w:sz w:val="19"/>
          <w:szCs w:val="19"/>
        </w:rPr>
      </w:pPr>
    </w:p>
    <w:p w14:paraId="30206220" w14:textId="77777777" w:rsidR="0061788B" w:rsidRPr="00130EB9" w:rsidRDefault="0061788B" w:rsidP="0061788B">
      <w:pPr>
        <w:pStyle w:val="NoSpacing"/>
        <w:spacing w:before="130" w:line="260" w:lineRule="exact"/>
        <w:jc w:val="both"/>
        <w:rPr>
          <w:sz w:val="19"/>
          <w:szCs w:val="19"/>
        </w:rPr>
      </w:pPr>
      <w:r w:rsidRPr="00130EB9">
        <w:rPr>
          <w:sz w:val="19"/>
          <w:szCs w:val="19"/>
        </w:rPr>
        <w:t>Šis sertifikāts ir derīgs tikai pilnā apjomā, uzrādot visas lapas.</w:t>
      </w:r>
    </w:p>
    <w:p w14:paraId="65612683" w14:textId="77777777" w:rsidR="0061788B" w:rsidRPr="00130EB9" w:rsidRDefault="0061788B" w:rsidP="0061788B">
      <w:pPr>
        <w:pStyle w:val="NoSpacing"/>
        <w:spacing w:before="130" w:line="260" w:lineRule="exact"/>
        <w:jc w:val="both"/>
        <w:rPr>
          <w:i/>
          <w:iCs/>
          <w:sz w:val="19"/>
          <w:szCs w:val="19"/>
          <w:lang w:val="en-GB"/>
        </w:rPr>
      </w:pPr>
      <w:r w:rsidRPr="00130EB9">
        <w:rPr>
          <w:i/>
          <w:iCs/>
          <w:sz w:val="19"/>
          <w:szCs w:val="19"/>
          <w:lang w:val="en-GB"/>
        </w:rPr>
        <w:t>This certificate is valid only when presented with all pages.</w:t>
      </w:r>
    </w:p>
    <w:p w14:paraId="5B0F54F7" w14:textId="77777777" w:rsidR="0061788B" w:rsidRPr="00130EB9" w:rsidRDefault="0061788B" w:rsidP="0061788B">
      <w:pPr>
        <w:pStyle w:val="NoSpacing"/>
        <w:spacing w:before="130" w:line="260" w:lineRule="exact"/>
        <w:jc w:val="both"/>
        <w:rPr>
          <w:sz w:val="19"/>
          <w:szCs w:val="19"/>
        </w:rPr>
      </w:pPr>
    </w:p>
    <w:p w14:paraId="763B7EB7" w14:textId="2A6D67DD" w:rsidR="0061788B" w:rsidRPr="00130EB9" w:rsidRDefault="0061788B" w:rsidP="0061788B">
      <w:pPr>
        <w:spacing w:before="130" w:line="260" w:lineRule="exact"/>
        <w:jc w:val="both"/>
        <w:rPr>
          <w:sz w:val="19"/>
          <w:szCs w:val="19"/>
        </w:rPr>
      </w:pPr>
      <w:r w:rsidRPr="00130EB9">
        <w:rPr>
          <w:sz w:val="19"/>
          <w:szCs w:val="19"/>
        </w:rPr>
        <w:t>Sertifikāta autentiskumu var pārbaudīt Savienības datubāzē. Ja sertifikāta nav datubāzē, lūdzu, sazinieties ar</w:t>
      </w:r>
      <w:r w:rsidR="00EA67DD" w:rsidRPr="00130EB9">
        <w:rPr>
          <w:sz w:val="19"/>
          <w:szCs w:val="19"/>
        </w:rPr>
        <w:t xml:space="preserve"> </w:t>
      </w:r>
      <w:r w:rsidR="00B912C0" w:rsidRPr="00130EB9">
        <w:rPr>
          <w:sz w:val="19"/>
          <w:szCs w:val="19"/>
        </w:rPr>
        <w:t>Pārtikas un veterināro dienestu</w:t>
      </w:r>
      <w:r w:rsidRPr="00130EB9">
        <w:rPr>
          <w:sz w:val="19"/>
          <w:szCs w:val="19"/>
        </w:rPr>
        <w:t>.</w:t>
      </w:r>
    </w:p>
    <w:p w14:paraId="63791D67" w14:textId="6EDE4416" w:rsidR="0061788B" w:rsidRPr="00130EB9" w:rsidRDefault="0061788B" w:rsidP="0061788B">
      <w:pPr>
        <w:spacing w:before="130" w:line="260" w:lineRule="exact"/>
        <w:jc w:val="both"/>
        <w:rPr>
          <w:i/>
          <w:sz w:val="19"/>
          <w:szCs w:val="19"/>
          <w:lang w:val="en-GB"/>
        </w:rPr>
      </w:pPr>
      <w:r w:rsidRPr="00130EB9">
        <w:rPr>
          <w:i/>
          <w:sz w:val="19"/>
          <w:szCs w:val="19"/>
          <w:lang w:val="en-GB"/>
        </w:rPr>
        <w:t>The authenticity of this certificate may be verified in the Union's database. If it does not appear, please contact the issuing authority</w:t>
      </w:r>
      <w:r w:rsidR="003436B1" w:rsidRPr="00130EB9">
        <w:rPr>
          <w:i/>
          <w:sz w:val="19"/>
          <w:szCs w:val="19"/>
          <w:lang w:val="en-GB"/>
        </w:rPr>
        <w:t xml:space="preserve"> – Food and Veterinary Service</w:t>
      </w:r>
      <w:r w:rsidRPr="00130EB9">
        <w:rPr>
          <w:i/>
          <w:sz w:val="19"/>
          <w:szCs w:val="19"/>
          <w:lang w:val="en-GB"/>
        </w:rPr>
        <w:t>.</w:t>
      </w:r>
    </w:p>
    <w:p w14:paraId="3869DA0D" w14:textId="77777777" w:rsidR="0061788B" w:rsidRPr="00130EB9" w:rsidRDefault="0061788B" w:rsidP="0061788B">
      <w:pPr>
        <w:pStyle w:val="NoSpacing"/>
        <w:spacing w:before="130" w:line="260" w:lineRule="exact"/>
        <w:jc w:val="both"/>
        <w:rPr>
          <w:sz w:val="19"/>
          <w:szCs w:val="19"/>
        </w:rPr>
      </w:pPr>
    </w:p>
    <w:p w14:paraId="4FDEF233" w14:textId="77777777" w:rsidR="0061788B" w:rsidRPr="00130EB9" w:rsidRDefault="0061788B" w:rsidP="0061788B">
      <w:pPr>
        <w:spacing w:before="130" w:line="260" w:lineRule="exact"/>
        <w:jc w:val="both"/>
        <w:rPr>
          <w:sz w:val="19"/>
          <w:szCs w:val="19"/>
        </w:rPr>
      </w:pPr>
      <w:r w:rsidRPr="00130EB9">
        <w:rPr>
          <w:sz w:val="19"/>
          <w:szCs w:val="19"/>
        </w:rPr>
        <w:t>Ierobežojumi vai paskaidrojumi saistībā ar šā sertifikāta jomu:</w:t>
      </w:r>
    </w:p>
    <w:p w14:paraId="36FE6153" w14:textId="77777777" w:rsidR="0061788B" w:rsidRPr="00130EB9" w:rsidRDefault="0061788B" w:rsidP="0061788B">
      <w:pPr>
        <w:spacing w:before="130" w:line="260" w:lineRule="exact"/>
        <w:jc w:val="both"/>
        <w:rPr>
          <w:i/>
          <w:sz w:val="19"/>
          <w:szCs w:val="19"/>
          <w:lang w:val="en-GB"/>
        </w:rPr>
      </w:pPr>
      <w:r w:rsidRPr="00130EB9">
        <w:rPr>
          <w:i/>
          <w:sz w:val="19"/>
          <w:szCs w:val="19"/>
          <w:lang w:val="en-GB"/>
        </w:rPr>
        <w:t>Any restrictions or clarifying remarks related to the scope of this certificate:</w:t>
      </w:r>
    </w:p>
    <w:p w14:paraId="57E87BFA" w14:textId="77777777" w:rsidR="0061788B" w:rsidRPr="00130EB9" w:rsidRDefault="0061788B" w:rsidP="0061788B">
      <w:pPr>
        <w:pStyle w:val="NoSpacing"/>
        <w:spacing w:before="130" w:line="260" w:lineRule="exact"/>
        <w:jc w:val="both"/>
        <w:rPr>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055"/>
        <w:gridCol w:w="6910"/>
      </w:tblGrid>
      <w:tr w:rsidR="0061788B" w:rsidRPr="00130EB9" w14:paraId="53DF0AD2" w14:textId="77777777" w:rsidTr="00BA4EFE">
        <w:trPr>
          <w:cantSplit/>
        </w:trPr>
        <w:tc>
          <w:tcPr>
            <w:tcW w:w="948" w:type="pct"/>
            <w:tcBorders>
              <w:bottom w:val="nil"/>
            </w:tcBorders>
            <w:shd w:val="clear" w:color="auto" w:fill="FFFFFF"/>
            <w:hideMark/>
          </w:tcPr>
          <w:p w14:paraId="0CE902F6" w14:textId="77777777" w:rsidR="0061788B" w:rsidRPr="00130EB9" w:rsidRDefault="0061788B" w:rsidP="00BA4EFE">
            <w:pPr>
              <w:jc w:val="center"/>
              <w:rPr>
                <w:sz w:val="19"/>
                <w:szCs w:val="19"/>
              </w:rPr>
            </w:pPr>
            <w:r w:rsidRPr="00130EB9">
              <w:rPr>
                <w:sz w:val="19"/>
                <w:szCs w:val="19"/>
              </w:rPr>
              <w:t>_____________________</w:t>
            </w:r>
            <w:r w:rsidRPr="00130EB9">
              <w:rPr>
                <w:sz w:val="19"/>
                <w:szCs w:val="19"/>
              </w:rPr>
              <w:br/>
            </w:r>
            <w:r w:rsidRPr="00130EB9">
              <w:rPr>
                <w:sz w:val="17"/>
                <w:szCs w:val="17"/>
              </w:rPr>
              <w:t>(datums/</w:t>
            </w:r>
            <w:r w:rsidRPr="00130EB9">
              <w:rPr>
                <w:i/>
                <w:sz w:val="17"/>
                <w:szCs w:val="17"/>
              </w:rPr>
              <w:t>date</w:t>
            </w:r>
            <w:r w:rsidRPr="00130EB9">
              <w:rPr>
                <w:sz w:val="17"/>
                <w:szCs w:val="17"/>
              </w:rPr>
              <w:t>)</w:t>
            </w:r>
          </w:p>
        </w:tc>
        <w:tc>
          <w:tcPr>
            <w:tcW w:w="4052" w:type="pct"/>
            <w:shd w:val="clear" w:color="auto" w:fill="FFFFFF"/>
            <w:hideMark/>
          </w:tcPr>
          <w:p w14:paraId="62234260" w14:textId="3A7792A5" w:rsidR="0061788B" w:rsidRPr="00130EB9" w:rsidRDefault="00B912C0" w:rsidP="00BA4EFE">
            <w:pPr>
              <w:rPr>
                <w:i/>
                <w:sz w:val="19"/>
                <w:szCs w:val="19"/>
                <w:lang w:val="en-GB"/>
              </w:rPr>
            </w:pPr>
            <w:r w:rsidRPr="00130EB9">
              <w:rPr>
                <w:sz w:val="19"/>
                <w:szCs w:val="19"/>
              </w:rPr>
              <w:t>Pārtikas un veterinārā dienesta</w:t>
            </w:r>
            <w:r w:rsidR="0061788B" w:rsidRPr="00130EB9">
              <w:rPr>
                <w:sz w:val="19"/>
                <w:szCs w:val="19"/>
              </w:rPr>
              <w:t xml:space="preserve"> pilnvarotās amatpersonas vārds, uzvārds un paraksts</w:t>
            </w:r>
            <w:r w:rsidR="0061788B" w:rsidRPr="00130EB9">
              <w:rPr>
                <w:sz w:val="19"/>
                <w:szCs w:val="19"/>
              </w:rPr>
              <w:br/>
            </w:r>
            <w:r w:rsidR="0061788B" w:rsidRPr="00130EB9">
              <w:rPr>
                <w:i/>
                <w:sz w:val="19"/>
                <w:szCs w:val="19"/>
                <w:lang w:val="en-GB"/>
              </w:rPr>
              <w:t>Name, surname and signature of the authorized person of the Competent Authority of Latvia</w:t>
            </w:r>
          </w:p>
          <w:p w14:paraId="7DB640C0" w14:textId="77777777" w:rsidR="0061788B" w:rsidRPr="00130EB9" w:rsidRDefault="0061788B" w:rsidP="00BA4EFE">
            <w:pPr>
              <w:rPr>
                <w:i/>
                <w:sz w:val="19"/>
                <w:szCs w:val="19"/>
                <w:lang w:val="en-GB"/>
              </w:rPr>
            </w:pPr>
          </w:p>
        </w:tc>
      </w:tr>
      <w:tr w:rsidR="0061788B" w:rsidRPr="00130EB9" w14:paraId="64AB568B" w14:textId="77777777" w:rsidTr="00BA4EFE">
        <w:trPr>
          <w:cantSplit/>
          <w:trHeight w:val="340"/>
        </w:trPr>
        <w:tc>
          <w:tcPr>
            <w:tcW w:w="948" w:type="pct"/>
            <w:tcBorders>
              <w:top w:val="nil"/>
              <w:bottom w:val="nil"/>
            </w:tcBorders>
            <w:shd w:val="clear" w:color="auto" w:fill="FFFFFF"/>
            <w:hideMark/>
          </w:tcPr>
          <w:p w14:paraId="2EAF0AE8" w14:textId="77777777" w:rsidR="0061788B" w:rsidRPr="00130EB9" w:rsidRDefault="0061788B" w:rsidP="00BA4EFE">
            <w:pPr>
              <w:jc w:val="center"/>
              <w:rPr>
                <w:sz w:val="19"/>
                <w:szCs w:val="19"/>
              </w:rPr>
            </w:pPr>
          </w:p>
        </w:tc>
        <w:tc>
          <w:tcPr>
            <w:tcW w:w="4052" w:type="pct"/>
            <w:shd w:val="clear" w:color="auto" w:fill="FFFFFF"/>
            <w:hideMark/>
          </w:tcPr>
          <w:p w14:paraId="0C424059" w14:textId="77777777" w:rsidR="0061788B" w:rsidRPr="00130EB9" w:rsidRDefault="0061788B" w:rsidP="00BA4EFE">
            <w:pPr>
              <w:jc w:val="center"/>
              <w:rPr>
                <w:sz w:val="19"/>
                <w:szCs w:val="19"/>
              </w:rPr>
            </w:pPr>
          </w:p>
        </w:tc>
      </w:tr>
      <w:tr w:rsidR="0061788B" w:rsidRPr="00130EB9" w14:paraId="5979A71D" w14:textId="77777777" w:rsidTr="00BA4EFE">
        <w:trPr>
          <w:cantSplit/>
        </w:trPr>
        <w:tc>
          <w:tcPr>
            <w:tcW w:w="948" w:type="pct"/>
            <w:tcBorders>
              <w:top w:val="nil"/>
            </w:tcBorders>
            <w:shd w:val="clear" w:color="auto" w:fill="FFFFFF"/>
            <w:hideMark/>
          </w:tcPr>
          <w:p w14:paraId="1C2405E3" w14:textId="77777777" w:rsidR="0061788B" w:rsidRPr="00130EB9" w:rsidRDefault="0061788B" w:rsidP="00BA4EFE">
            <w:pPr>
              <w:jc w:val="center"/>
              <w:rPr>
                <w:sz w:val="19"/>
                <w:szCs w:val="19"/>
              </w:rPr>
            </w:pPr>
          </w:p>
        </w:tc>
        <w:tc>
          <w:tcPr>
            <w:tcW w:w="4052" w:type="pct"/>
            <w:shd w:val="clear" w:color="auto" w:fill="FFFFFF"/>
            <w:hideMark/>
          </w:tcPr>
          <w:p w14:paraId="2D02A4D1" w14:textId="77777777" w:rsidR="0061788B" w:rsidRPr="00130EB9" w:rsidRDefault="0061788B" w:rsidP="00BA4EFE">
            <w:pPr>
              <w:jc w:val="center"/>
              <w:rPr>
                <w:sz w:val="17"/>
                <w:szCs w:val="17"/>
              </w:rPr>
            </w:pPr>
            <w:r w:rsidRPr="00130EB9">
              <w:rPr>
                <w:sz w:val="17"/>
                <w:szCs w:val="17"/>
              </w:rPr>
              <w:t>(vārds, uzvārds, amats, atbildīgā iestāde, tālruņa numurs, e-pasta adrese jautājumiem/</w:t>
            </w:r>
            <w:r w:rsidRPr="00130EB9">
              <w:rPr>
                <w:sz w:val="17"/>
                <w:szCs w:val="17"/>
              </w:rPr>
              <w:br/>
            </w:r>
            <w:r w:rsidRPr="00130EB9">
              <w:rPr>
                <w:i/>
                <w:sz w:val="17"/>
                <w:szCs w:val="17"/>
                <w:lang w:val="en-GB"/>
              </w:rPr>
              <w:t>name, surname, position, national authority, phone number, email in case of enquiries</w:t>
            </w:r>
            <w:r w:rsidRPr="00130EB9">
              <w:rPr>
                <w:sz w:val="17"/>
                <w:szCs w:val="17"/>
              </w:rPr>
              <w:t>)</w:t>
            </w:r>
          </w:p>
        </w:tc>
      </w:tr>
    </w:tbl>
    <w:p w14:paraId="27BDBBBD" w14:textId="63883849" w:rsidR="0061788B" w:rsidRPr="00130EB9" w:rsidRDefault="0061788B" w:rsidP="0061788B">
      <w:pPr>
        <w:spacing w:before="130" w:line="260" w:lineRule="exact"/>
        <w:jc w:val="both"/>
        <w:rPr>
          <w:sz w:val="19"/>
          <w:szCs w:val="19"/>
        </w:rPr>
      </w:pPr>
      <w:r w:rsidRPr="00130EB9">
        <w:rPr>
          <w:sz w:val="19"/>
          <w:szCs w:val="19"/>
        </w:rPr>
        <w:t xml:space="preserve">Informācija par licenci pieejama </w:t>
      </w:r>
      <w:r w:rsidR="003E5CC3" w:rsidRPr="00130EB9">
        <w:rPr>
          <w:sz w:val="19"/>
          <w:szCs w:val="19"/>
        </w:rPr>
        <w:t xml:space="preserve">Savienības </w:t>
      </w:r>
      <w:r w:rsidRPr="00130EB9">
        <w:rPr>
          <w:sz w:val="19"/>
          <w:szCs w:val="19"/>
        </w:rPr>
        <w:t>datubāzē.</w:t>
      </w:r>
    </w:p>
    <w:p w14:paraId="34D807B8" w14:textId="28D8B012" w:rsidR="0061788B" w:rsidRPr="00130EB9" w:rsidRDefault="0061788B" w:rsidP="0061788B">
      <w:pPr>
        <w:spacing w:before="130" w:line="260" w:lineRule="exact"/>
        <w:jc w:val="both"/>
        <w:rPr>
          <w:i/>
          <w:sz w:val="19"/>
          <w:szCs w:val="19"/>
        </w:rPr>
      </w:pPr>
      <w:r w:rsidRPr="00130EB9">
        <w:rPr>
          <w:i/>
          <w:sz w:val="19"/>
          <w:szCs w:val="19"/>
        </w:rPr>
        <w:t xml:space="preserve">Details of the </w:t>
      </w:r>
      <w:r w:rsidRPr="00130EB9">
        <w:rPr>
          <w:i/>
          <w:sz w:val="19"/>
          <w:szCs w:val="19"/>
          <w:lang w:val="en-GB"/>
        </w:rPr>
        <w:t>authorisation can be found in the Union</w:t>
      </w:r>
      <w:r w:rsidR="00696695" w:rsidRPr="00130EB9">
        <w:rPr>
          <w:i/>
          <w:sz w:val="19"/>
          <w:szCs w:val="19"/>
          <w:lang w:val="en-GB"/>
        </w:rPr>
        <w:t xml:space="preserve"> </w:t>
      </w:r>
      <w:r w:rsidRPr="00130EB9">
        <w:rPr>
          <w:i/>
          <w:sz w:val="19"/>
          <w:szCs w:val="19"/>
          <w:lang w:val="en-GB"/>
        </w:rPr>
        <w:t>database</w:t>
      </w:r>
      <w:r w:rsidR="00696695" w:rsidRPr="00130EB9">
        <w:rPr>
          <w:i/>
          <w:sz w:val="19"/>
          <w:szCs w:val="19"/>
          <w:lang w:val="en-GB"/>
        </w:rPr>
        <w:t>.</w:t>
      </w:r>
    </w:p>
    <w:p w14:paraId="5EACF150" w14:textId="77777777" w:rsidR="0061788B" w:rsidRPr="00130EB9" w:rsidRDefault="0061788B" w:rsidP="0061788B">
      <w:pPr>
        <w:pStyle w:val="NoSpacing"/>
        <w:spacing w:before="130" w:line="260" w:lineRule="exact"/>
        <w:ind w:firstLine="539"/>
        <w:jc w:val="both"/>
        <w:rPr>
          <w:sz w:val="19"/>
          <w:szCs w:val="19"/>
        </w:rPr>
      </w:pPr>
    </w:p>
    <w:p w14:paraId="2BB2713E" w14:textId="77777777" w:rsidR="0061788B" w:rsidRPr="00130EB9" w:rsidRDefault="0061788B" w:rsidP="0061788B">
      <w:pPr>
        <w:spacing w:before="130" w:line="260" w:lineRule="exact"/>
        <w:ind w:firstLine="539"/>
        <w:jc w:val="both"/>
      </w:pPr>
      <w:r w:rsidRPr="00130EB9">
        <w:t>Piezīmes.</w:t>
      </w:r>
    </w:p>
    <w:p w14:paraId="77AF0F91" w14:textId="77777777" w:rsidR="0061788B" w:rsidRPr="00130EB9" w:rsidRDefault="0061788B" w:rsidP="0061788B">
      <w:pPr>
        <w:spacing w:line="260" w:lineRule="exact"/>
        <w:ind w:firstLine="539"/>
        <w:jc w:val="both"/>
      </w:pPr>
      <w:r w:rsidRPr="00130EB9">
        <w:t>1. Paraksts, datums un kontaktinformācija ir uz katras sertifikāta lappuses.</w:t>
      </w:r>
    </w:p>
    <w:p w14:paraId="11F528C9" w14:textId="77777777" w:rsidR="0061788B" w:rsidRPr="00130EB9" w:rsidRDefault="0061788B" w:rsidP="0061788B">
      <w:pPr>
        <w:spacing w:line="260" w:lineRule="exact"/>
        <w:ind w:firstLine="539"/>
        <w:jc w:val="both"/>
        <w:rPr>
          <w:i/>
          <w:lang w:val="en-GB"/>
        </w:rPr>
      </w:pPr>
      <w:r w:rsidRPr="00130EB9">
        <w:rPr>
          <w:i/>
          <w:lang w:val="en-GB"/>
        </w:rPr>
        <w:t>The signature, date and contact details should appear on each page of the certificate.</w:t>
      </w:r>
    </w:p>
    <w:p w14:paraId="052A6B48" w14:textId="77777777" w:rsidR="0061788B" w:rsidRPr="00130EB9" w:rsidRDefault="0061788B" w:rsidP="0061788B">
      <w:pPr>
        <w:spacing w:line="260" w:lineRule="exact"/>
        <w:ind w:firstLine="539"/>
        <w:jc w:val="both"/>
      </w:pPr>
      <w:r w:rsidRPr="00130EB9">
        <w:t>2. Dokumenta rekvizītu "paraksts" neaizpilda, ja elektroniskais dokuments ir sagatavots atbilstoši normatīvajiem aktiem par elektronisko dokumentu noformēšanu.</w:t>
      </w:r>
    </w:p>
    <w:p w14:paraId="47626ED7" w14:textId="77777777" w:rsidR="0061788B" w:rsidRPr="00130EB9" w:rsidRDefault="0061788B" w:rsidP="0061788B">
      <w:pPr>
        <w:spacing w:line="260" w:lineRule="exact"/>
        <w:ind w:firstLine="539"/>
        <w:jc w:val="both"/>
        <w:rPr>
          <w:lang w:val="en-GB"/>
        </w:rPr>
      </w:pPr>
      <w:r w:rsidRPr="00130EB9">
        <w:rPr>
          <w:i/>
          <w:lang w:val="en-GB"/>
        </w:rPr>
        <w:lastRenderedPageBreak/>
        <w:t>Document property "Signature" is not filled in if the document is prepared in accordance with the laws of electronic documents.</w:t>
      </w:r>
    </w:p>
    <w:p w14:paraId="26430519" w14:textId="77777777" w:rsidR="0061788B" w:rsidRPr="00130EB9" w:rsidRDefault="0061788B" w:rsidP="0061788B">
      <w:pPr>
        <w:spacing w:line="260" w:lineRule="exact"/>
        <w:ind w:firstLine="539"/>
        <w:jc w:val="both"/>
      </w:pPr>
      <w:r w:rsidRPr="00130EB9">
        <w:t>3. Šajā sertifikātā minētā Savienības datubāze, kurā pārbauda sertifikāta autentiskumu, ir Eiropas Savienības datubāze par ražošanas un importēšanas licencēm un labas ražošanas prakses sertifikātiem (</w:t>
      </w:r>
      <w:r w:rsidRPr="00130EB9">
        <w:rPr>
          <w:i/>
        </w:rPr>
        <w:t>Eudra GMDP</w:t>
      </w:r>
      <w:r w:rsidRPr="00130EB9">
        <w:t xml:space="preserve"> datubāze).</w:t>
      </w:r>
    </w:p>
    <w:p w14:paraId="266DBC0A" w14:textId="313D0B9B" w:rsidR="009A5FCC" w:rsidRPr="00130EB9" w:rsidRDefault="0061788B" w:rsidP="009316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firstLine="539"/>
        <w:jc w:val="both"/>
        <w:rPr>
          <w:iCs/>
          <w:lang w:val="en-GB"/>
        </w:rPr>
      </w:pPr>
      <w:r w:rsidRPr="00130EB9">
        <w:rPr>
          <w:i/>
          <w:lang w:val="en-GB" w:eastAsia="en-US"/>
        </w:rPr>
        <w:t>The Union database mentioned in this certificate is the European Union database on the production and import licenses and certificates of good manufacturing practice (Eudra GMDP database).</w:t>
      </w:r>
      <w:r w:rsidR="00C746F5" w:rsidRPr="00130EB9">
        <w:rPr>
          <w:rFonts w:eastAsia="Calibri"/>
        </w:rPr>
        <w:t>"</w:t>
      </w:r>
    </w:p>
    <w:sectPr w:rsidR="009A5FCC" w:rsidRPr="00130EB9" w:rsidSect="006D25C4">
      <w:headerReference w:type="default" r:id="rId7"/>
      <w:footerReference w:type="default" r:id="rId8"/>
      <w:footerReference w:type="first" r:id="rId9"/>
      <w:pgSz w:w="11906" w:h="16838"/>
      <w:pgMar w:top="1134" w:right="1134"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4CB6F" w14:textId="77777777" w:rsidR="00E71C57" w:rsidRDefault="00E71C57" w:rsidP="00C72A12">
      <w:r>
        <w:separator/>
      </w:r>
    </w:p>
  </w:endnote>
  <w:endnote w:type="continuationSeparator" w:id="0">
    <w:p w14:paraId="6B42EA31" w14:textId="77777777" w:rsidR="00E71C57" w:rsidRDefault="00E71C57" w:rsidP="00C72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52059" w14:textId="060D8806" w:rsidR="0033576B" w:rsidRPr="006D25C4" w:rsidRDefault="006D25C4" w:rsidP="006D25C4">
    <w:pPr>
      <w:pStyle w:val="Footer"/>
    </w:pPr>
    <w:r w:rsidRPr="00887375">
      <w:rPr>
        <w:sz w:val="16"/>
        <w:szCs w:val="16"/>
      </w:rPr>
      <w:t>N3537_</w:t>
    </w:r>
    <w:r>
      <w:rPr>
        <w:sz w:val="16"/>
        <w:szCs w:val="16"/>
      </w:rPr>
      <w:t>2</w:t>
    </w:r>
    <w:r w:rsidRPr="00887375">
      <w:rPr>
        <w:sz w:val="16"/>
        <w:szCs w:val="16"/>
      </w:rPr>
      <w:t>p(16)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89EF8" w14:textId="359B455A" w:rsidR="0033576B" w:rsidRDefault="00887375">
    <w:pPr>
      <w:pStyle w:val="Footer"/>
    </w:pPr>
    <w:r w:rsidRPr="00887375">
      <w:rPr>
        <w:sz w:val="16"/>
        <w:szCs w:val="16"/>
      </w:rPr>
      <w:t>N3537_</w:t>
    </w:r>
    <w:r w:rsidR="006D25C4">
      <w:rPr>
        <w:sz w:val="16"/>
        <w:szCs w:val="16"/>
      </w:rPr>
      <w:t>2</w:t>
    </w:r>
    <w:r w:rsidRPr="00887375">
      <w:rPr>
        <w:sz w:val="16"/>
        <w:szCs w:val="16"/>
      </w:rPr>
      <w:t>p(16)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6A8AB6" w14:textId="77777777" w:rsidR="00E71C57" w:rsidRDefault="00E71C57" w:rsidP="00C72A12">
      <w:r>
        <w:separator/>
      </w:r>
    </w:p>
  </w:footnote>
  <w:footnote w:type="continuationSeparator" w:id="0">
    <w:p w14:paraId="3056BE1A" w14:textId="77777777" w:rsidR="00E71C57" w:rsidRDefault="00E71C57" w:rsidP="00C72A12">
      <w:r>
        <w:continuationSeparator/>
      </w:r>
    </w:p>
  </w:footnote>
  <w:footnote w:id="1">
    <w:p w14:paraId="3910B8BA" w14:textId="142C95C8" w:rsidR="00C72A12" w:rsidRDefault="00C72A12">
      <w:pPr>
        <w:pStyle w:val="FootnoteText"/>
      </w:pPr>
      <w:r>
        <w:rPr>
          <w:rStyle w:val="FootnoteReference"/>
        </w:rPr>
        <w:footnoteRef/>
      </w:r>
      <w:r>
        <w:t xml:space="preserve"> </w:t>
      </w:r>
      <w:r w:rsidRPr="00C72A12">
        <w:t>Eiropas Parlamenta un Padomes 2018. gada 11. decembra Regul</w:t>
      </w:r>
      <w:r>
        <w:t>a</w:t>
      </w:r>
      <w:r w:rsidRPr="00C72A12">
        <w:t xml:space="preserve"> (ES) 2019/6 par veterinārajam zālēm un ar ko atceļ Direktīvu 2001/82/EK</w:t>
      </w:r>
    </w:p>
    <w:p w14:paraId="53D69D78" w14:textId="349FC591" w:rsidR="00C72A12" w:rsidRPr="00761884" w:rsidRDefault="00761884">
      <w:pPr>
        <w:pStyle w:val="FootnoteText"/>
        <w:rPr>
          <w:i/>
          <w:iCs/>
          <w:lang w:val="en-US"/>
        </w:rPr>
      </w:pPr>
      <w:r w:rsidRPr="00761884">
        <w:rPr>
          <w:i/>
          <w:iCs/>
        </w:rPr>
        <w:t>Regulation (EU) 2019/6 of the European Parliament and of the Council of 11 December 2018 on veterinary medicinal products and repealing Directive 2001/82/EC</w:t>
      </w:r>
    </w:p>
  </w:footnote>
  <w:footnote w:id="2">
    <w:p w14:paraId="18005B0C" w14:textId="6EE2AF97" w:rsidR="000476A9" w:rsidRDefault="000476A9">
      <w:pPr>
        <w:pStyle w:val="FootnoteText"/>
      </w:pPr>
      <w:r>
        <w:rPr>
          <w:rStyle w:val="FootnoteReference"/>
        </w:rPr>
        <w:footnoteRef/>
      </w:r>
      <w:r>
        <w:t xml:space="preserve"> </w:t>
      </w:r>
      <w:r w:rsidRPr="000476A9">
        <w:t xml:space="preserve">Komisijas 2021. gada 29. jūlija Īstenošanas </w:t>
      </w:r>
      <w:r w:rsidR="009A6F45" w:rsidRPr="000476A9">
        <w:t>regul</w:t>
      </w:r>
      <w:r w:rsidR="009A6F45">
        <w:t>a</w:t>
      </w:r>
      <w:r w:rsidR="009A6F45" w:rsidRPr="000476A9">
        <w:t xml:space="preserve"> </w:t>
      </w:r>
      <w:r w:rsidRPr="000476A9">
        <w:t>(ES) 2021/1248 par pasākumiem attiecībā veterināro zāļu labu izplatīšanas praksi saskaņā ar Eiropas Parlamenta un Padomes Regulu (ES) 2019/6</w:t>
      </w:r>
    </w:p>
    <w:p w14:paraId="7BA58396" w14:textId="0F2C8ABF" w:rsidR="000476A9" w:rsidRPr="00761884" w:rsidRDefault="00761884">
      <w:pPr>
        <w:pStyle w:val="FootnoteText"/>
        <w:rPr>
          <w:i/>
          <w:iCs/>
        </w:rPr>
      </w:pPr>
      <w:r w:rsidRPr="00761884">
        <w:rPr>
          <w:i/>
          <w:iCs/>
        </w:rPr>
        <w:t>Commission Implementing Regulation (EU) 2021/1248 of 29 July 2021 as regards measures on good distribution practice for veterinary medicinal products in accordance with Regulation (EU) 2019/6 of the European Parliament and of the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9455354"/>
      <w:docPartObj>
        <w:docPartGallery w:val="Page Numbers (Top of Page)"/>
        <w:docPartUnique/>
      </w:docPartObj>
    </w:sdtPr>
    <w:sdtEndPr>
      <w:rPr>
        <w:noProof/>
      </w:rPr>
    </w:sdtEndPr>
    <w:sdtContent>
      <w:p w14:paraId="326C6C4C" w14:textId="41BA6F41" w:rsidR="0033576B" w:rsidRDefault="003357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E93EF2B" w14:textId="77777777" w:rsidR="0033576B" w:rsidRDefault="003357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E2"/>
    <w:rsid w:val="000476A9"/>
    <w:rsid w:val="0006675E"/>
    <w:rsid w:val="00130EB9"/>
    <w:rsid w:val="00175872"/>
    <w:rsid w:val="00181E39"/>
    <w:rsid w:val="001B0790"/>
    <w:rsid w:val="001C09E2"/>
    <w:rsid w:val="003229F9"/>
    <w:rsid w:val="0033576B"/>
    <w:rsid w:val="00335C89"/>
    <w:rsid w:val="003436B1"/>
    <w:rsid w:val="00361F58"/>
    <w:rsid w:val="00375DB6"/>
    <w:rsid w:val="003E3327"/>
    <w:rsid w:val="003E5CC3"/>
    <w:rsid w:val="004142A8"/>
    <w:rsid w:val="00432834"/>
    <w:rsid w:val="0043503B"/>
    <w:rsid w:val="00436E3A"/>
    <w:rsid w:val="00450148"/>
    <w:rsid w:val="00453FAB"/>
    <w:rsid w:val="0048579C"/>
    <w:rsid w:val="005516FA"/>
    <w:rsid w:val="005B16DF"/>
    <w:rsid w:val="0061788B"/>
    <w:rsid w:val="0062232C"/>
    <w:rsid w:val="0066446E"/>
    <w:rsid w:val="00682957"/>
    <w:rsid w:val="00696695"/>
    <w:rsid w:val="006D25C4"/>
    <w:rsid w:val="006D5AA8"/>
    <w:rsid w:val="006F2824"/>
    <w:rsid w:val="00761884"/>
    <w:rsid w:val="00763658"/>
    <w:rsid w:val="007A4923"/>
    <w:rsid w:val="00812FC0"/>
    <w:rsid w:val="00822B0E"/>
    <w:rsid w:val="00877406"/>
    <w:rsid w:val="00887375"/>
    <w:rsid w:val="008946FB"/>
    <w:rsid w:val="008C411A"/>
    <w:rsid w:val="008F3A05"/>
    <w:rsid w:val="00931620"/>
    <w:rsid w:val="009A5FCC"/>
    <w:rsid w:val="009A6F45"/>
    <w:rsid w:val="009E60DD"/>
    <w:rsid w:val="009F6235"/>
    <w:rsid w:val="00A025C5"/>
    <w:rsid w:val="00A16FF9"/>
    <w:rsid w:val="00AD36C9"/>
    <w:rsid w:val="00AE5E62"/>
    <w:rsid w:val="00B912C0"/>
    <w:rsid w:val="00BD247D"/>
    <w:rsid w:val="00C2151D"/>
    <w:rsid w:val="00C42914"/>
    <w:rsid w:val="00C72A12"/>
    <w:rsid w:val="00C746F5"/>
    <w:rsid w:val="00CC618A"/>
    <w:rsid w:val="00D518B3"/>
    <w:rsid w:val="00D67C92"/>
    <w:rsid w:val="00DB3F85"/>
    <w:rsid w:val="00DB54E3"/>
    <w:rsid w:val="00DD687C"/>
    <w:rsid w:val="00E0491A"/>
    <w:rsid w:val="00E074CB"/>
    <w:rsid w:val="00E3348D"/>
    <w:rsid w:val="00E57470"/>
    <w:rsid w:val="00E71C57"/>
    <w:rsid w:val="00E81FBD"/>
    <w:rsid w:val="00EA67DD"/>
    <w:rsid w:val="00EF19E4"/>
    <w:rsid w:val="00F503A5"/>
    <w:rsid w:val="00F85E0D"/>
    <w:rsid w:val="00FB405C"/>
    <w:rsid w:val="00FC3654"/>
    <w:rsid w:val="00FF5368"/>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A3111F"/>
  <w15:docId w15:val="{3D6BF171-3971-4965-A427-3018AC91C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9E2"/>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zatstarpm1">
    <w:name w:val="Bez atstarpēm1"/>
    <w:uiPriority w:val="1"/>
    <w:qFormat/>
    <w:rsid w:val="001C09E2"/>
    <w:pPr>
      <w:spacing w:after="0" w:line="240" w:lineRule="auto"/>
    </w:pPr>
    <w:rPr>
      <w:rFonts w:ascii="Calibri" w:eastAsia="Times New Roman" w:hAnsi="Calibri" w:cs="Times New Roman"/>
      <w:lang w:val="en-US"/>
    </w:rPr>
  </w:style>
  <w:style w:type="paragraph" w:styleId="NoSpacing">
    <w:name w:val="No Spacing"/>
    <w:link w:val="NoSpacingChar"/>
    <w:uiPriority w:val="1"/>
    <w:qFormat/>
    <w:rsid w:val="001C09E2"/>
    <w:pPr>
      <w:spacing w:after="0" w:line="240" w:lineRule="auto"/>
    </w:pPr>
    <w:rPr>
      <w:rFonts w:ascii="Times New Roman" w:eastAsia="Times New Roman" w:hAnsi="Times New Roman" w:cs="Times New Roman"/>
      <w:sz w:val="24"/>
      <w:szCs w:val="24"/>
      <w:lang w:eastAsia="lv-LV"/>
    </w:rPr>
  </w:style>
  <w:style w:type="character" w:customStyle="1" w:styleId="NoSpacingChar">
    <w:name w:val="No Spacing Char"/>
    <w:link w:val="NoSpacing"/>
    <w:uiPriority w:val="99"/>
    <w:rsid w:val="001C09E2"/>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682957"/>
    <w:pPr>
      <w:ind w:left="720"/>
      <w:contextualSpacing/>
    </w:pPr>
  </w:style>
  <w:style w:type="paragraph" w:customStyle="1" w:styleId="BodytextAgency">
    <w:name w:val="Body text (Agency)"/>
    <w:basedOn w:val="Normal"/>
    <w:qFormat/>
    <w:rsid w:val="00682957"/>
    <w:pPr>
      <w:spacing w:after="140" w:line="280" w:lineRule="atLeast"/>
    </w:pPr>
    <w:rPr>
      <w:rFonts w:ascii="Verdana" w:eastAsia="Verdana" w:hAnsi="Verdana" w:cs="Verdana"/>
      <w:sz w:val="18"/>
      <w:szCs w:val="18"/>
      <w:lang w:val="en-GB" w:eastAsia="en-GB"/>
    </w:rPr>
  </w:style>
  <w:style w:type="paragraph" w:styleId="Revision">
    <w:name w:val="Revision"/>
    <w:hidden/>
    <w:uiPriority w:val="99"/>
    <w:semiHidden/>
    <w:rsid w:val="00450148"/>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62232C"/>
    <w:rPr>
      <w:sz w:val="16"/>
      <w:szCs w:val="16"/>
    </w:rPr>
  </w:style>
  <w:style w:type="paragraph" w:styleId="CommentText">
    <w:name w:val="annotation text"/>
    <w:basedOn w:val="Normal"/>
    <w:link w:val="CommentTextChar"/>
    <w:uiPriority w:val="99"/>
    <w:unhideWhenUsed/>
    <w:rsid w:val="0062232C"/>
    <w:rPr>
      <w:sz w:val="20"/>
      <w:szCs w:val="20"/>
    </w:rPr>
  </w:style>
  <w:style w:type="character" w:customStyle="1" w:styleId="CommentTextChar">
    <w:name w:val="Comment Text Char"/>
    <w:basedOn w:val="DefaultParagraphFont"/>
    <w:link w:val="CommentText"/>
    <w:uiPriority w:val="99"/>
    <w:rsid w:val="0062232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62232C"/>
    <w:rPr>
      <w:b/>
      <w:bCs/>
    </w:rPr>
  </w:style>
  <w:style w:type="character" w:customStyle="1" w:styleId="CommentSubjectChar">
    <w:name w:val="Comment Subject Char"/>
    <w:basedOn w:val="CommentTextChar"/>
    <w:link w:val="CommentSubject"/>
    <w:uiPriority w:val="99"/>
    <w:semiHidden/>
    <w:rsid w:val="0062232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6223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32C"/>
    <w:rPr>
      <w:rFonts w:ascii="Segoe UI" w:eastAsia="Times New Roman" w:hAnsi="Segoe UI" w:cs="Segoe UI"/>
      <w:sz w:val="18"/>
      <w:szCs w:val="18"/>
      <w:lang w:eastAsia="lv-LV"/>
    </w:rPr>
  </w:style>
  <w:style w:type="paragraph" w:customStyle="1" w:styleId="Default">
    <w:name w:val="Default"/>
    <w:rsid w:val="00CC618A"/>
    <w:pPr>
      <w:autoSpaceDE w:val="0"/>
      <w:autoSpaceDN w:val="0"/>
      <w:adjustRightInd w:val="0"/>
      <w:spacing w:after="0" w:line="240" w:lineRule="auto"/>
    </w:pPr>
    <w:rPr>
      <w:rFonts w:ascii="Verdana" w:hAnsi="Verdana" w:cs="Verdana"/>
      <w:color w:val="000000"/>
      <w:sz w:val="24"/>
      <w:szCs w:val="24"/>
      <w:lang w:val="en-US"/>
    </w:rPr>
  </w:style>
  <w:style w:type="paragraph" w:styleId="FootnoteText">
    <w:name w:val="footnote text"/>
    <w:basedOn w:val="Normal"/>
    <w:link w:val="FootnoteTextChar"/>
    <w:uiPriority w:val="99"/>
    <w:semiHidden/>
    <w:unhideWhenUsed/>
    <w:rsid w:val="00C72A12"/>
    <w:rPr>
      <w:sz w:val="20"/>
      <w:szCs w:val="20"/>
    </w:rPr>
  </w:style>
  <w:style w:type="character" w:customStyle="1" w:styleId="FootnoteTextChar">
    <w:name w:val="Footnote Text Char"/>
    <w:basedOn w:val="DefaultParagraphFont"/>
    <w:link w:val="FootnoteText"/>
    <w:uiPriority w:val="99"/>
    <w:semiHidden/>
    <w:rsid w:val="00C72A12"/>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C72A12"/>
    <w:rPr>
      <w:vertAlign w:val="superscript"/>
    </w:rPr>
  </w:style>
  <w:style w:type="paragraph" w:styleId="Header">
    <w:name w:val="header"/>
    <w:basedOn w:val="Normal"/>
    <w:link w:val="HeaderChar"/>
    <w:uiPriority w:val="99"/>
    <w:unhideWhenUsed/>
    <w:rsid w:val="00AE5E62"/>
    <w:pPr>
      <w:tabs>
        <w:tab w:val="center" w:pos="4153"/>
        <w:tab w:val="right" w:pos="8306"/>
      </w:tabs>
    </w:pPr>
  </w:style>
  <w:style w:type="character" w:customStyle="1" w:styleId="HeaderChar">
    <w:name w:val="Header Char"/>
    <w:basedOn w:val="DefaultParagraphFont"/>
    <w:link w:val="Header"/>
    <w:uiPriority w:val="99"/>
    <w:rsid w:val="00AE5E62"/>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AE5E62"/>
    <w:pPr>
      <w:tabs>
        <w:tab w:val="center" w:pos="4153"/>
        <w:tab w:val="right" w:pos="8306"/>
      </w:tabs>
    </w:pPr>
  </w:style>
  <w:style w:type="character" w:customStyle="1" w:styleId="FooterChar">
    <w:name w:val="Footer Char"/>
    <w:basedOn w:val="DefaultParagraphFont"/>
    <w:link w:val="Footer"/>
    <w:uiPriority w:val="99"/>
    <w:rsid w:val="00AE5E62"/>
    <w:rPr>
      <w:rFonts w:ascii="Times New Roman" w:eastAsia="Times New Roman" w:hAnsi="Times New Roman" w:cs="Times New Roman"/>
      <w:sz w:val="24"/>
      <w:szCs w:val="24"/>
      <w:lang w:eastAsia="lv-LV"/>
    </w:rPr>
  </w:style>
  <w:style w:type="character" w:customStyle="1" w:styleId="numbered-fieldnumber-numeral-digit">
    <w:name w:val="numbered-field__number-numeral-digit"/>
    <w:basedOn w:val="DefaultParagraphFont"/>
    <w:rsid w:val="00AE5E62"/>
  </w:style>
  <w:style w:type="character" w:customStyle="1" w:styleId="data-node--076112a6-68d8-4342-8b77-e0ce2f6b4b82">
    <w:name w:val="data-node--076112a6-68d8-4342-8b77-e0ce2f6b4b82"/>
    <w:basedOn w:val="DefaultParagraphFont"/>
    <w:rsid w:val="00AE5E62"/>
  </w:style>
  <w:style w:type="character" w:customStyle="1" w:styleId="data-node--365273e1-deff-499e-991b-13eed408de40">
    <w:name w:val="data-node--365273e1-deff-499e-991b-13eed408de40"/>
    <w:basedOn w:val="DefaultParagraphFont"/>
    <w:rsid w:val="00AE5E62"/>
  </w:style>
  <w:style w:type="character" w:customStyle="1" w:styleId="data-node--08ddfad6-1537-47b1-9338-2079936de114">
    <w:name w:val="data-node--08ddfad6-1537-47b1-9338-2079936de114"/>
    <w:basedOn w:val="DefaultParagraphFont"/>
    <w:rsid w:val="00AE5E62"/>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39880">
      <w:bodyDiv w:val="1"/>
      <w:marLeft w:val="0"/>
      <w:marRight w:val="0"/>
      <w:marTop w:val="0"/>
      <w:marBottom w:val="0"/>
      <w:divBdr>
        <w:top w:val="none" w:sz="0" w:space="0" w:color="auto"/>
        <w:left w:val="none" w:sz="0" w:space="0" w:color="auto"/>
        <w:bottom w:val="none" w:sz="0" w:space="0" w:color="auto"/>
        <w:right w:val="none" w:sz="0" w:space="0" w:color="auto"/>
      </w:divBdr>
      <w:divsChild>
        <w:div w:id="2110658901">
          <w:marLeft w:val="0"/>
          <w:marRight w:val="0"/>
          <w:marTop w:val="0"/>
          <w:marBottom w:val="0"/>
          <w:divBdr>
            <w:top w:val="none" w:sz="0" w:space="0" w:color="auto"/>
            <w:left w:val="none" w:sz="0" w:space="0" w:color="auto"/>
            <w:bottom w:val="none" w:sz="0" w:space="0" w:color="auto"/>
            <w:right w:val="none" w:sz="0" w:space="0" w:color="auto"/>
          </w:divBdr>
        </w:div>
        <w:div w:id="1413043941">
          <w:marLeft w:val="0"/>
          <w:marRight w:val="0"/>
          <w:marTop w:val="0"/>
          <w:marBottom w:val="0"/>
          <w:divBdr>
            <w:top w:val="none" w:sz="0" w:space="0" w:color="auto"/>
            <w:left w:val="none" w:sz="0" w:space="0" w:color="auto"/>
            <w:bottom w:val="none" w:sz="0" w:space="0" w:color="auto"/>
            <w:right w:val="none" w:sz="0" w:space="0" w:color="auto"/>
          </w:divBdr>
        </w:div>
        <w:div w:id="710304050">
          <w:marLeft w:val="0"/>
          <w:marRight w:val="0"/>
          <w:marTop w:val="0"/>
          <w:marBottom w:val="0"/>
          <w:divBdr>
            <w:top w:val="none" w:sz="0" w:space="0" w:color="auto"/>
            <w:left w:val="none" w:sz="0" w:space="0" w:color="auto"/>
            <w:bottom w:val="none" w:sz="0" w:space="0" w:color="auto"/>
            <w:right w:val="none" w:sz="0" w:space="0" w:color="auto"/>
          </w:divBdr>
        </w:div>
        <w:div w:id="1419793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3ED9A-D998-4701-879B-5A915EC56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3397</Words>
  <Characters>1937</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mairis.strickis</dc:creator>
  <cp:lastModifiedBy>Lilija Kampane</cp:lastModifiedBy>
  <cp:revision>2</cp:revision>
  <dcterms:created xsi:type="dcterms:W3CDTF">2024-07-18T08:23:00Z</dcterms:created>
  <dcterms:modified xsi:type="dcterms:W3CDTF">2024-07-18T08:23:00Z</dcterms:modified>
</cp:coreProperties>
</file>