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“Kalnozoli”, Ceraukstes pagastā, Bauskas novadā, daļas pirkšanu projekta “Eiropas standarta platuma 1435 mm dzelzceļa līnijas izbūve “Rail Baltica” koridorā caur Igauniju, Latviju un Lietuvu”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“Kalnozoli” (nekustamā īpašuma kadastra Nr. 4050 002 0141) daļu – tā sastāvā esošo zemes vienību (zemes vienības kadastra apzīmējums 4050 004 0053) 1.02 ha platībā - Ceraukstes pagastā, Bauskas novadā, atbilstoši noteiktajai atlīdzībai EUR 13 056,00.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23-TA-2258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