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jauniem ceļiem Rail Baltica projekta īstenošanas rezultātā"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informatīvajā ziņojumā paredzētais papildu maksājums 2 094 EUR apmērā par katru </w:t>
      </w:r>
      <w:r w:rsidR="00000000" w:rsidRPr="00000000" w:rsidDel="00000000">
        <w:rPr>
          <w:i w:val="1"/>
          <w:rtl w:val="0"/>
        </w:rPr>
        <w:t xml:space="preserve">Rail Baltica</w:t>
      </w:r>
      <w:r w:rsidR="00000000" w:rsidRPr="00000000" w:rsidDel="00000000">
        <w:rPr>
          <w:rtl w:val="0"/>
        </w:rPr>
        <w:t xml:space="preserve"> projekta ietvaros no jauna izbūvēto, attiecīgās pašvaldības īpašumā pārņemto ceļa posma kilometru (kopsummā paredzētais papildu finansējums 577 085 EUR) ir provizoriskas izmaksas, precīza vienreizējas mērķdotācijas kopsumma būs zināma pēc projektēšanās darbu noslēgšanās 2024.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informatīvajā ziņojumā paredzēto Satiksmes ministrijai nepieciešamo papildu finansējumu vienreizējas mērķdotācijas piešķiršanai </w:t>
      </w:r>
      <w:r w:rsidR="00000000" w:rsidRPr="00000000" w:rsidDel="00000000">
        <w:rPr>
          <w:i w:val="1"/>
          <w:rtl w:val="0"/>
        </w:rPr>
        <w:t xml:space="preserve">Rail Baltica</w:t>
      </w:r>
      <w:r w:rsidR="00000000" w:rsidRPr="00000000" w:rsidDel="00000000">
        <w:rPr>
          <w:rtl w:val="0"/>
        </w:rPr>
        <w:t xml:space="preserve"> projekta ietvaros no jauna izbūvētajiem un pārņemtajiem pašvaldības nozīmes ceļa posmiem skatīt Ministru kabinetā likumprojekta "Par valsts budžetu 2025. gadam un budžeta ietvaru 2025., 2026. un 2027. gadam" sagatavošanas procesā kopā ar visu ministriju un citu centrālo valsts iestāžu prioritāro pasākumu pieteikumiem.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izstrādāt un satiksmes ministram normatīvajos aktos noteiktā kārtībā iesniegt Ministru kabinetam grozījumus </w:t>
      </w:r>
      <w:r w:rsidR="00000000" w:rsidRPr="00000000" w:rsidDel="00000000">
        <w:rPr>
          <w:i w:val="1"/>
          <w:rtl w:val="0"/>
        </w:rPr>
        <w:t xml:space="preserve">Rail Baltica </w:t>
      </w:r>
      <w:r w:rsidR="00000000" w:rsidRPr="00000000" w:rsidDel="00000000">
        <w:rPr>
          <w:rtl w:val="0"/>
        </w:rPr>
        <w:t xml:space="preserve">projekta īstenošanas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22-TA-2881</w:t>
    </w:r>
    <w:r>
      <w:br/>
    </w:r>
    <w:r w:rsidR="00000000" w:rsidRPr="00000000" w:rsidDel="00000000">
      <w:rPr>
        <w:rtl w:val="0"/>
      </w:rPr>
      <w:t xml:space="preserve">Izdrukāts 29.07.2026. 21.07 - 3.0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mk_sēdes_protokollēmuma_projekts_22-TA-2881.docx</dc:title>
</cp:coreProperties>
</file>

<file path=docProps/custom.xml><?xml version="1.0" encoding="utf-8"?>
<Properties xmlns="http://schemas.openxmlformats.org/officeDocument/2006/custom-properties" xmlns:vt="http://schemas.openxmlformats.org/officeDocument/2006/docPropsVTypes"/>
</file>