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februārī (prot. Nr. 9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54 097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nepilngadīgu patvēruma meklētāju izglītības nodrošināšanai.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22-TA-230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22-TA-230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