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"Ārlietu ministra ikgadējais ziņojums par paveikto un iecerēto darbību valsts ārpolitikā un Eiropas Savienības jautājumos 2021. 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ministram iesniegt ziņojumu Saeimā Saeimas kārtības ruļļa 118.trīs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prim panta pirmajā daļā paredzētajā kārtībā.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21-TA-1811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mk_sēdes_protokollēmuma_projekts_21-TA-1811.docx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