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20.jūlija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657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militārā ražotāja sertifikāta saņemšanai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25.09.2012. noteikumu Nr.644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7892"/>
        <w:tblGridChange w:id="0">
          <w:tblGrid>
            <w:gridCol w:w="1472"/>
            <w:gridCol w:w="789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Lūdzu izsniegt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(komersanta nosaukums, reģistrācijas numurs, juridiskā  		adrese, tālruņa numurs un elektroniskā pasta 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46"/>
        <w:gridCol w:w="2718"/>
        <w:tblGridChange w:id="0">
          <w:tblGrid>
            <w:gridCol w:w="6646"/>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militārā ražotāja sertifikātu.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Atzīmēt  ar x, ja sertifikāts nepieciešams papīra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(atzīmēt ar x pievienoto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Apraksts  par komersanta pieredzi darbā ar ražojumiem vai daļēji pabeigtiem ražojumiem,  kas saistīti ar aizsardzību un laisti tirgū ar komersanta vārdu vai zīmolu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Ražotnes  adrese, kurā komersants izgatavo ar aizsardzību saistītus ražojumus vai daļēji  pabeigtus ar aizsardzību saistītus ražojumus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Saraksts,  kurā norādīti komersanta vadītāji, kuru pieredze vadošā amatā ar aizsardzību  saistītu ražojumu komercdarbības jomā ir vismaz viens gads, un augsta līmeņa  vadošie darbinieki, kas personīgi atbildīgi par sūtījumiem un eksportu (norāda  katras personas amatu un personas kodu). Sarakstam pievieno aprakstu par katras  sarakstā minētās personas pieredzi darbā ar ražojumiem, kas saistīti ar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1"/>
        <w:gridCol w:w="9233"/>
        <w:tblGridChange w:id="0">
          <w:tblGrid>
            <w:gridCol w:w="131"/>
            <w:gridCol w:w="923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pievienotie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5113"/>
        <w:gridCol w:w="131"/>
        <w:gridCol w:w="2431"/>
        <w:tblGridChange w:id="0">
          <w:tblGrid>
            <w:gridCol w:w="1472"/>
            <w:gridCol w:w="5113"/>
            <w:gridCol w:w="131"/>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Komersants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(pārstāvja 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Z.v.*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 </w:t>
      </w:r>
      <w:r w:rsidR="00000000" w:rsidRPr="00000000" w:rsidDel="00000000">
        <w:rPr>
          <w:rtl w:val="0"/>
        </w:rPr>
        <w:t xml:space="preserve">Dokumenta rekvizītus "paraksts", "datums" un "zīmoga  vieta"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noteikumu_konsolidētā_versija_p6_22-TA-100.docx</dc:title>
</cp:coreProperties>
</file>

<file path=docProps/custom.xml><?xml version="1.0" encoding="utf-8"?>
<Properties xmlns="http://schemas.openxmlformats.org/officeDocument/2006/custom-properties" xmlns:vt="http://schemas.openxmlformats.org/officeDocument/2006/docPropsVTypes"/>
</file>