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finansējumu, kas nepārsniedz 1 233 104 </w:t>
      </w:r>
      <w:r w:rsidR="00000000" w:rsidRPr="00000000" w:rsidDel="00000000">
        <w:rPr>
          <w:i w:val="1"/>
          <w:rtl w:val="0"/>
        </w:rPr>
        <w:t xml:space="preserve">euro</w:t>
      </w:r>
      <w:r w:rsidR="00000000" w:rsidRPr="00000000" w:rsidDel="00000000">
        <w:rPr>
          <w:rtl w:val="0"/>
        </w:rPr>
        <w:t xml:space="preserve">, lai no 2020. gada 1. decembra līdz 2021. gada 30. jūnijam un par laikposmu no 2021. gada 1. septembra līdz 2021. gada 31. decembrim nodrošinātu piemaksu līdz 50 % no mēnešalgas personām, kas iesaistītas aprūpē paaugstināta riska apstākļos, ja institūcijā, kurā sociālos pakalpojumus ar izmitināšanu (tai skaitā sociālās aprūpes centrs, pansija, patversme, naktspatversme, krīzes centrs, dienas aprūpes centrs, aprūpe mājās, aprūpētā dzīvesvieta, grupu dzīvoklis, īslaicīga sociālā aprūpe, atelpas brīdis) sniedz pašvaldības vai valsts dibināts sociālo pakalpojumu sniedzējs vai pakalpojumu sniedzējs, kuram ir noslēgts līgums ar pašvaldību vai valsti par minēto pakalpojumu sniegšanu, klientiem ir konstatēta Covid-19 infekcija,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kas nepārsniedz 404 530 </w:t>
      </w:r>
      <w:r w:rsidR="00000000" w:rsidRPr="00000000" w:rsidDel="00000000">
        <w:rPr>
          <w:i w:val="1"/>
          <w:rtl w:val="0"/>
        </w:rPr>
        <w:t xml:space="preserve">euro</w:t>
      </w:r>
      <w:r w:rsidR="00000000" w:rsidRPr="00000000" w:rsidDel="00000000">
        <w:rPr>
          <w:rtl w:val="0"/>
        </w:rPr>
        <w:t xml:space="preserve">, institūcijām, kurās sociālos pakalpojumus sniedz pašvaldības dibināts sociālo pakalpojumu sniedzējs vai pakalpojumu sniedzējs, kuram noslēgts līgums ar pašvaldību par minēto pakalpojumu sniegšanu (50 % apmērā no pašvaldību faktiskajiem papildu atlīdzības izdevumiem);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nepārsniedz 828 574 </w:t>
      </w:r>
      <w:r w:rsidR="00000000" w:rsidRPr="00000000" w:rsidDel="00000000">
        <w:rPr>
          <w:i w:val="1"/>
          <w:rtl w:val="0"/>
        </w:rPr>
        <w:t xml:space="preserve">euro</w:t>
      </w:r>
      <w:r w:rsidR="00000000" w:rsidRPr="00000000" w:rsidDel="00000000">
        <w:rPr>
          <w:rtl w:val="0"/>
        </w:rPr>
        <w:t xml:space="preserve">, valsts dibinātam sociālo pakalpojumu sniedzējam vai tādam pakalpojumu sniedzējam, kuram ir noslēgts līgums ar Labklājības ministriju par sociālo pakalpojumu sniegšanu (100 % apmērā no institūciju faktiskajiem papildu atlīdzības 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sāktu šā rīkojuma 1.1. apakšpunktā minēto izdevumu kompensēšanu, Labklājības ministrijai normatīvajos aktos noteiktajā kārtībā sagatavot un iesniegt Finanšu ministrijā pieprasījumu par finanšu līdzekļu piešķiršanu no valsts budžeta programmas 02.00.00 "Līdzekļi neparedzētiem gadījumiem", sākotnēji pieprasot 1 000 000 </w:t>
      </w:r>
      <w:r w:rsidR="00000000" w:rsidRPr="00000000" w:rsidDel="00000000">
        <w:rPr>
          <w:i w:val="1"/>
          <w:rtl w:val="0"/>
        </w:rPr>
        <w:t xml:space="preserve">euro</w:t>
      </w:r>
      <w:r w:rsidR="00000000" w:rsidRPr="00000000" w:rsidDel="00000000">
        <w:rPr>
          <w:rtl w:val="0"/>
        </w:rPr>
        <w:t xml:space="preserve"> no šā rīkojuma </w:t>
      </w:r>
      <w:r w:rsidR="00000000" w:rsidRPr="00000000" w:rsidDel="00000000">
        <w:rPr>
          <w:rtl w:val="0"/>
        </w:rPr>
        <w:t xml:space="preserve">1.1.</w:t>
      </w:r>
      <w:r w:rsidR="00000000" w:rsidRPr="00000000" w:rsidDel="00000000">
        <w:rPr>
          <w:rtl w:val="0"/>
        </w:rPr>
        <w:t xml:space="preserve"> apakšpunktā minētā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21-TA-490</w:t>
    </w:r>
    <w:r>
      <w:br/>
    </w:r>
    <w:r w:rsidR="00000000" w:rsidRPr="00000000" w:rsidDel="00000000">
      <w:rPr>
        <w:rtl w:val="0"/>
      </w:rPr>
      <w:t xml:space="preserve">Izdrukāts 29.07.2026. 22.24 - 2.0.VK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21-TA-490</w:t>
    </w:r>
    <w:r>
      <w:br/>
    </w:r>
    <w:r w:rsidR="00000000" w:rsidRPr="00000000" w:rsidDel="00000000">
      <w:rPr>
        <w:rtl w:val="0"/>
      </w:rPr>
      <w:t xml:space="preserve">Izdrukāts 29.07.2026. 22.24 - 2.0.VK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rīkojuma_konsolidētā_versija_21-TA-490.docx</dc:title>
</cp:coreProperties>
</file>

<file path=docProps/custom.xml><?xml version="1.0" encoding="utf-8"?>
<Properties xmlns="http://schemas.openxmlformats.org/officeDocument/2006/custom-properties" xmlns:vt="http://schemas.openxmlformats.org/officeDocument/2006/docPropsVTypes"/>
</file>