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"Gaismas iela" Ķekavā, Ķekavas novadā, nodošanu Ķekavas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w:t>
      </w:r>
      <w:r w:rsidR="00000000" w:rsidRPr="00000000" w:rsidDel="00000000">
        <w:rPr>
          <w:rtl w:val="0"/>
        </w:rPr>
        <w:t xml:space="preserve"> 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Ķekavas novada pašvaldības īpašumā valstij piekrītošo nekustamo īpašumu "Gaismas iela" (nekustamā īpašuma kadastra Nr. 8070 008 4240) – zemes vienību (zemes vienības kadastra apzīmējums 8070 008 1356) 5,52 ha platībā, zemes vienību (zemes vienības kadastra apzīmējums 8070 008 4068) 0,6 ha platībā un uz tām izbūvēto komplekso inženierbūvi "Gaismas iela" (būves kadastra apzīmējums 8070 008 1356 001) – valsts vietējo autoceļu V6 "Ķekava–Gaņģi" no 0,000. km līdz 3,388. km – Ķekavā, Ķekavas novadā (turpmāk – nekustamais īpašums),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Ķekavas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Ķekavas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Ķekavas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Ķekavas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Ķekavas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25-TA-955</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25-TA-955</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rīkojuma_projekts_25-TA-955.docx</dc:title>
</cp:coreProperties>
</file>

<file path=docProps/custom.xml><?xml version="1.0" encoding="utf-8"?>
<Properties xmlns="http://schemas.openxmlformats.org/officeDocument/2006/custom-properties" xmlns:vt="http://schemas.openxmlformats.org/officeDocument/2006/docPropsVTypes"/>
</file>