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D9FBC" w14:textId="710C217D" w:rsidR="00640E9C" w:rsidRPr="00B8172C" w:rsidRDefault="007B2781" w:rsidP="1B859EDE">
      <w:pPr>
        <w:jc w:val="right"/>
        <w:rPr>
          <w:i/>
          <w:iCs/>
        </w:rPr>
      </w:pPr>
      <w:r w:rsidRPr="00B8172C">
        <w:rPr>
          <w:i/>
          <w:iCs/>
        </w:rPr>
        <w:t>4</w:t>
      </w:r>
      <w:r w:rsidR="00640E9C" w:rsidRPr="00B8172C">
        <w:rPr>
          <w:i/>
          <w:iCs/>
        </w:rPr>
        <w:t>.pielikums</w:t>
      </w:r>
    </w:p>
    <w:p w14:paraId="5A2174A6" w14:textId="49F3CBC8" w:rsidR="00640E9C" w:rsidRPr="00B8172C" w:rsidRDefault="00640E9C" w:rsidP="00640E9C">
      <w:pPr>
        <w:jc w:val="right"/>
      </w:pPr>
      <w:r w:rsidRPr="00B8172C">
        <w:t>Ministru kabineta</w:t>
      </w:r>
      <w:r w:rsidRPr="00B8172C">
        <w:br/>
        <w:t>2013. gada 30. aprīļa</w:t>
      </w:r>
      <w:r w:rsidRPr="00B8172C">
        <w:br/>
        <w:t>noteikumiem Nr. 240</w:t>
      </w:r>
      <w:bookmarkStart w:id="0" w:name="piel-1374457"/>
      <w:bookmarkEnd w:id="0"/>
    </w:p>
    <w:p w14:paraId="180DF7CB" w14:textId="77777777" w:rsidR="00640E9C" w:rsidRPr="00B8172C" w:rsidRDefault="00640E9C" w:rsidP="00640E9C">
      <w:pPr>
        <w:rPr>
          <w:b/>
          <w:bCs/>
        </w:rPr>
      </w:pPr>
      <w:bookmarkStart w:id="1" w:name="1374458"/>
      <w:bookmarkStart w:id="2" w:name="n-1374458"/>
      <w:bookmarkEnd w:id="1"/>
      <w:bookmarkEnd w:id="2"/>
      <w:r w:rsidRPr="00B8172C">
        <w:rPr>
          <w:b/>
          <w:bCs/>
        </w:rPr>
        <w:t>Teritorijas izmantošanas veidu klasifikators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58"/>
        <w:gridCol w:w="1922"/>
        <w:gridCol w:w="648"/>
        <w:gridCol w:w="1922"/>
        <w:gridCol w:w="3040"/>
      </w:tblGrid>
      <w:tr w:rsidR="00640E9C" w:rsidRPr="00B8172C" w14:paraId="31B36AE2" w14:textId="77777777" w:rsidTr="00640E9C">
        <w:tc>
          <w:tcPr>
            <w:tcW w:w="450" w:type="pct"/>
            <w:tcBorders>
              <w:top w:val="outset" w:sz="6" w:space="0" w:color="414142"/>
              <w:left w:val="outset" w:sz="6" w:space="0" w:color="414142"/>
              <w:bottom w:val="outset" w:sz="6" w:space="0" w:color="414142"/>
              <w:right w:val="outset" w:sz="6" w:space="0" w:color="414142"/>
            </w:tcBorders>
            <w:vAlign w:val="center"/>
            <w:hideMark/>
          </w:tcPr>
          <w:p w14:paraId="6AE7DA4B" w14:textId="77777777" w:rsidR="00640E9C" w:rsidRPr="00B8172C" w:rsidRDefault="00640E9C" w:rsidP="00640E9C">
            <w:r w:rsidRPr="00B8172C">
              <w:t>Grupas kods</w:t>
            </w:r>
          </w:p>
        </w:tc>
        <w:tc>
          <w:tcPr>
            <w:tcW w:w="1000" w:type="pct"/>
            <w:tcBorders>
              <w:top w:val="outset" w:sz="6" w:space="0" w:color="414142"/>
              <w:left w:val="outset" w:sz="6" w:space="0" w:color="414142"/>
              <w:bottom w:val="outset" w:sz="6" w:space="0" w:color="414142"/>
              <w:right w:val="outset" w:sz="6" w:space="0" w:color="414142"/>
            </w:tcBorders>
            <w:vAlign w:val="center"/>
            <w:hideMark/>
          </w:tcPr>
          <w:p w14:paraId="5BAE6E40" w14:textId="77777777" w:rsidR="00640E9C" w:rsidRPr="00B8172C" w:rsidRDefault="00640E9C" w:rsidP="00640E9C">
            <w:r w:rsidRPr="00B8172C">
              <w:t>Teritorijas izmantošanas veida grupas nosaukums</w:t>
            </w:r>
          </w:p>
        </w:tc>
        <w:tc>
          <w:tcPr>
            <w:tcW w:w="450" w:type="pct"/>
            <w:tcBorders>
              <w:top w:val="outset" w:sz="6" w:space="0" w:color="414142"/>
              <w:left w:val="outset" w:sz="6" w:space="0" w:color="414142"/>
              <w:bottom w:val="outset" w:sz="6" w:space="0" w:color="414142"/>
              <w:right w:val="outset" w:sz="6" w:space="0" w:color="414142"/>
            </w:tcBorders>
            <w:vAlign w:val="center"/>
            <w:hideMark/>
          </w:tcPr>
          <w:p w14:paraId="4DC86298" w14:textId="77777777" w:rsidR="00640E9C" w:rsidRPr="00B8172C" w:rsidRDefault="00640E9C" w:rsidP="00640E9C">
            <w:r w:rsidRPr="00B8172C">
              <w:t>Veida kods</w:t>
            </w:r>
          </w:p>
        </w:tc>
        <w:tc>
          <w:tcPr>
            <w:tcW w:w="1100" w:type="pct"/>
            <w:tcBorders>
              <w:top w:val="outset" w:sz="6" w:space="0" w:color="414142"/>
              <w:left w:val="outset" w:sz="6" w:space="0" w:color="414142"/>
              <w:bottom w:val="outset" w:sz="6" w:space="0" w:color="414142"/>
              <w:right w:val="outset" w:sz="6" w:space="0" w:color="414142"/>
            </w:tcBorders>
            <w:vAlign w:val="center"/>
            <w:hideMark/>
          </w:tcPr>
          <w:p w14:paraId="1B7B36CA" w14:textId="77777777" w:rsidR="00640E9C" w:rsidRPr="00B8172C" w:rsidRDefault="00640E9C" w:rsidP="00640E9C">
            <w:r w:rsidRPr="00B8172C">
              <w:t>Teritorijas izmantošanas veida nosaukums</w:t>
            </w:r>
          </w:p>
        </w:tc>
        <w:tc>
          <w:tcPr>
            <w:tcW w:w="1950" w:type="pct"/>
            <w:tcBorders>
              <w:top w:val="outset" w:sz="6" w:space="0" w:color="414142"/>
              <w:left w:val="outset" w:sz="6" w:space="0" w:color="414142"/>
              <w:bottom w:val="outset" w:sz="6" w:space="0" w:color="414142"/>
              <w:right w:val="outset" w:sz="6" w:space="0" w:color="414142"/>
            </w:tcBorders>
            <w:vAlign w:val="center"/>
            <w:hideMark/>
          </w:tcPr>
          <w:p w14:paraId="60F1A77E" w14:textId="77777777" w:rsidR="00640E9C" w:rsidRPr="00B8172C" w:rsidRDefault="00640E9C" w:rsidP="00640E9C">
            <w:r w:rsidRPr="00B8172C">
              <w:t>Teritorijas izmantošanas veida apraksts</w:t>
            </w:r>
          </w:p>
        </w:tc>
      </w:tr>
      <w:tr w:rsidR="00640E9C" w:rsidRPr="00B8172C" w14:paraId="0B2DD047" w14:textId="77777777" w:rsidTr="00640E9C">
        <w:tc>
          <w:tcPr>
            <w:tcW w:w="450" w:type="pct"/>
            <w:tcBorders>
              <w:top w:val="outset" w:sz="6" w:space="0" w:color="414142"/>
              <w:left w:val="outset" w:sz="6" w:space="0" w:color="414142"/>
              <w:bottom w:val="outset" w:sz="6" w:space="0" w:color="414142"/>
              <w:right w:val="outset" w:sz="6" w:space="0" w:color="414142"/>
            </w:tcBorders>
            <w:hideMark/>
          </w:tcPr>
          <w:p w14:paraId="4B183F56" w14:textId="77777777" w:rsidR="00640E9C" w:rsidRPr="00B8172C" w:rsidRDefault="00640E9C" w:rsidP="00640E9C">
            <w:r w:rsidRPr="00B8172C">
              <w:t>1</w:t>
            </w:r>
          </w:p>
        </w:tc>
        <w:tc>
          <w:tcPr>
            <w:tcW w:w="1000" w:type="pct"/>
            <w:tcBorders>
              <w:top w:val="outset" w:sz="6" w:space="0" w:color="414142"/>
              <w:left w:val="outset" w:sz="6" w:space="0" w:color="414142"/>
              <w:bottom w:val="outset" w:sz="6" w:space="0" w:color="414142"/>
              <w:right w:val="outset" w:sz="6" w:space="0" w:color="414142"/>
            </w:tcBorders>
            <w:hideMark/>
          </w:tcPr>
          <w:p w14:paraId="7C429AE8" w14:textId="77777777" w:rsidR="00640E9C" w:rsidRPr="00B8172C" w:rsidRDefault="00640E9C" w:rsidP="00640E9C">
            <w:r w:rsidRPr="00B8172C">
              <w:t>2</w:t>
            </w:r>
          </w:p>
        </w:tc>
        <w:tc>
          <w:tcPr>
            <w:tcW w:w="450" w:type="pct"/>
            <w:tcBorders>
              <w:top w:val="outset" w:sz="6" w:space="0" w:color="414142"/>
              <w:left w:val="outset" w:sz="6" w:space="0" w:color="414142"/>
              <w:bottom w:val="outset" w:sz="6" w:space="0" w:color="414142"/>
              <w:right w:val="outset" w:sz="6" w:space="0" w:color="414142"/>
            </w:tcBorders>
            <w:hideMark/>
          </w:tcPr>
          <w:p w14:paraId="223DC03A" w14:textId="77777777" w:rsidR="00640E9C" w:rsidRPr="00B8172C" w:rsidRDefault="00640E9C" w:rsidP="00640E9C">
            <w:r w:rsidRPr="00B8172C">
              <w:t>3</w:t>
            </w:r>
          </w:p>
        </w:tc>
        <w:tc>
          <w:tcPr>
            <w:tcW w:w="1100" w:type="pct"/>
            <w:tcBorders>
              <w:top w:val="outset" w:sz="6" w:space="0" w:color="414142"/>
              <w:left w:val="outset" w:sz="6" w:space="0" w:color="414142"/>
              <w:bottom w:val="outset" w:sz="6" w:space="0" w:color="414142"/>
              <w:right w:val="outset" w:sz="6" w:space="0" w:color="414142"/>
            </w:tcBorders>
            <w:hideMark/>
          </w:tcPr>
          <w:p w14:paraId="360433FB" w14:textId="77777777" w:rsidR="00640E9C" w:rsidRPr="00B8172C" w:rsidRDefault="00640E9C" w:rsidP="00640E9C">
            <w:r w:rsidRPr="00B8172C">
              <w:t>4</w:t>
            </w:r>
          </w:p>
        </w:tc>
        <w:tc>
          <w:tcPr>
            <w:tcW w:w="1950" w:type="pct"/>
            <w:tcBorders>
              <w:top w:val="outset" w:sz="6" w:space="0" w:color="414142"/>
              <w:left w:val="outset" w:sz="6" w:space="0" w:color="414142"/>
              <w:bottom w:val="outset" w:sz="6" w:space="0" w:color="414142"/>
              <w:right w:val="outset" w:sz="6" w:space="0" w:color="414142"/>
            </w:tcBorders>
            <w:hideMark/>
          </w:tcPr>
          <w:p w14:paraId="5A4B05E4" w14:textId="77777777" w:rsidR="00640E9C" w:rsidRPr="00B8172C" w:rsidRDefault="00640E9C" w:rsidP="00640E9C">
            <w:r w:rsidRPr="00B8172C">
              <w:t>5</w:t>
            </w:r>
          </w:p>
        </w:tc>
      </w:tr>
      <w:tr w:rsidR="00640E9C" w:rsidRPr="00B8172C" w14:paraId="3157C702" w14:textId="77777777" w:rsidTr="00640E9C">
        <w:tc>
          <w:tcPr>
            <w:tcW w:w="0" w:type="auto"/>
            <w:gridSpan w:val="5"/>
            <w:tcBorders>
              <w:top w:val="outset" w:sz="6" w:space="0" w:color="414142"/>
              <w:left w:val="outset" w:sz="6" w:space="0" w:color="414142"/>
              <w:bottom w:val="outset" w:sz="6" w:space="0" w:color="414142"/>
              <w:right w:val="outset" w:sz="6" w:space="0" w:color="414142"/>
            </w:tcBorders>
            <w:hideMark/>
          </w:tcPr>
          <w:p w14:paraId="779BDC1A" w14:textId="77777777" w:rsidR="00640E9C" w:rsidRPr="00B8172C" w:rsidRDefault="00640E9C" w:rsidP="00640E9C">
            <w:pPr>
              <w:rPr>
                <w:b/>
                <w:bCs/>
              </w:rPr>
            </w:pPr>
            <w:r w:rsidRPr="00B8172C">
              <w:rPr>
                <w:b/>
                <w:bCs/>
              </w:rPr>
              <w:t>1. Apbūvēta teritorija</w:t>
            </w:r>
          </w:p>
        </w:tc>
      </w:tr>
      <w:tr w:rsidR="00640E9C" w:rsidRPr="00B8172C" w14:paraId="0DDF0E6F"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0F7A716B" w14:textId="77777777" w:rsidR="00640E9C" w:rsidRPr="00B8172C" w:rsidRDefault="00640E9C" w:rsidP="00640E9C">
            <w:r w:rsidRPr="00B8172C">
              <w:t>11</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675DD99B" w14:textId="77777777" w:rsidR="00640E9C" w:rsidRPr="00B8172C" w:rsidRDefault="00640E9C" w:rsidP="00640E9C">
            <w:r w:rsidRPr="00B8172C">
              <w:t>Dzīvojamā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1671F0F1" w14:textId="77777777" w:rsidR="00640E9C" w:rsidRPr="00B8172C" w:rsidRDefault="00640E9C" w:rsidP="00640E9C">
            <w:r w:rsidRPr="00B8172C">
              <w:t>11001</w:t>
            </w:r>
          </w:p>
        </w:tc>
        <w:tc>
          <w:tcPr>
            <w:tcW w:w="1100" w:type="pct"/>
            <w:tcBorders>
              <w:top w:val="outset" w:sz="6" w:space="0" w:color="414142"/>
              <w:left w:val="outset" w:sz="6" w:space="0" w:color="414142"/>
              <w:bottom w:val="outset" w:sz="6" w:space="0" w:color="414142"/>
              <w:right w:val="outset" w:sz="6" w:space="0" w:color="414142"/>
            </w:tcBorders>
            <w:hideMark/>
          </w:tcPr>
          <w:p w14:paraId="2C351B07" w14:textId="77777777" w:rsidR="00640E9C" w:rsidRPr="00B8172C" w:rsidRDefault="00640E9C" w:rsidP="00640E9C">
            <w:r w:rsidRPr="00B8172C">
              <w:t>Savrupmāju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0C5AAE58" w14:textId="77777777" w:rsidR="00640E9C" w:rsidRPr="00B8172C" w:rsidRDefault="00640E9C" w:rsidP="00640E9C">
            <w:r w:rsidRPr="00B8172C">
              <w:t>Dzīvojamā apbūve, ko veido savrupmājas (brīvi stāvošas vai divas bloķētas individuālās dzīvojamās mājas), ietverot nepieciešamās palīgbūves un labiekārtojumu</w:t>
            </w:r>
          </w:p>
        </w:tc>
      </w:tr>
      <w:tr w:rsidR="00640E9C" w:rsidRPr="00B8172C" w14:paraId="2E98CDC0"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396F19"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67E374"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538DBD05" w14:textId="77777777" w:rsidR="00640E9C" w:rsidRPr="00B8172C" w:rsidRDefault="00640E9C" w:rsidP="00640E9C">
            <w:r w:rsidRPr="00B8172C">
              <w:t>11002</w:t>
            </w:r>
          </w:p>
        </w:tc>
        <w:tc>
          <w:tcPr>
            <w:tcW w:w="1100" w:type="pct"/>
            <w:tcBorders>
              <w:top w:val="outset" w:sz="6" w:space="0" w:color="414142"/>
              <w:left w:val="outset" w:sz="6" w:space="0" w:color="414142"/>
              <w:bottom w:val="outset" w:sz="6" w:space="0" w:color="414142"/>
              <w:right w:val="outset" w:sz="6" w:space="0" w:color="414142"/>
            </w:tcBorders>
            <w:hideMark/>
          </w:tcPr>
          <w:p w14:paraId="7F994786" w14:textId="77777777" w:rsidR="00640E9C" w:rsidRPr="00B8172C" w:rsidRDefault="00640E9C" w:rsidP="00640E9C">
            <w:r w:rsidRPr="00B8172C">
              <w:t>Vasarnīcu apbūve</w:t>
            </w:r>
          </w:p>
        </w:tc>
        <w:tc>
          <w:tcPr>
            <w:tcW w:w="1950" w:type="pct"/>
            <w:tcBorders>
              <w:top w:val="outset" w:sz="6" w:space="0" w:color="414142"/>
              <w:left w:val="outset" w:sz="6" w:space="0" w:color="414142"/>
              <w:bottom w:val="outset" w:sz="6" w:space="0" w:color="414142"/>
              <w:right w:val="outset" w:sz="6" w:space="0" w:color="414142"/>
            </w:tcBorders>
            <w:hideMark/>
          </w:tcPr>
          <w:p w14:paraId="3659D04C" w14:textId="06338BEF" w:rsidR="00640E9C" w:rsidRPr="00B8172C" w:rsidRDefault="00640E9C" w:rsidP="00640E9C">
            <w:r w:rsidRPr="00B8172C">
              <w:t>Apbūve, ko veido sezonas rakstura dzīvošanai paredzētas individuālas dzīvojamās ēkas otrā mājokļa statusā, ārpus pastāvīgās dzīvesvietas, ar nepieciešamajām palīgbūvēm un labiekārtojumu</w:t>
            </w:r>
          </w:p>
        </w:tc>
      </w:tr>
      <w:tr w:rsidR="00640E9C" w:rsidRPr="00B8172C" w14:paraId="2CBE893F"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1A05EF"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C626ABA"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66A557A8" w14:textId="77777777" w:rsidR="00640E9C" w:rsidRPr="00B8172C" w:rsidRDefault="00640E9C" w:rsidP="00640E9C">
            <w:r w:rsidRPr="00B8172C">
              <w:t>11003</w:t>
            </w:r>
          </w:p>
        </w:tc>
        <w:tc>
          <w:tcPr>
            <w:tcW w:w="1100" w:type="pct"/>
            <w:tcBorders>
              <w:top w:val="outset" w:sz="6" w:space="0" w:color="414142"/>
              <w:left w:val="outset" w:sz="6" w:space="0" w:color="414142"/>
              <w:bottom w:val="outset" w:sz="6" w:space="0" w:color="414142"/>
              <w:right w:val="outset" w:sz="6" w:space="0" w:color="414142"/>
            </w:tcBorders>
            <w:hideMark/>
          </w:tcPr>
          <w:p w14:paraId="7020AC0F" w14:textId="77777777" w:rsidR="00640E9C" w:rsidRPr="00B8172C" w:rsidRDefault="00640E9C" w:rsidP="00640E9C">
            <w:r w:rsidRPr="00B8172C">
              <w:t>Dārza 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3075A819" w14:textId="77777777" w:rsidR="00640E9C" w:rsidRPr="00B8172C" w:rsidRDefault="00640E9C" w:rsidP="00640E9C">
            <w:r w:rsidRPr="00B8172C">
              <w:t>Apbūve, ko veido sakņu un augļu dārziņi mājsaimniecību vajadzībām, ar būvēm, kas paredzētas tikai sezonas rakstura izmantošanai, tai skaitā dzīvošanai</w:t>
            </w:r>
          </w:p>
        </w:tc>
      </w:tr>
      <w:tr w:rsidR="00640E9C" w:rsidRPr="00B8172C" w14:paraId="2A2F4E7C"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A3F846"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786CB9"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43EFC023" w14:textId="77777777" w:rsidR="00640E9C" w:rsidRPr="00B8172C" w:rsidRDefault="00640E9C" w:rsidP="00640E9C">
            <w:r w:rsidRPr="00B8172C">
              <w:t>11004</w:t>
            </w:r>
          </w:p>
        </w:tc>
        <w:tc>
          <w:tcPr>
            <w:tcW w:w="1100" w:type="pct"/>
            <w:tcBorders>
              <w:top w:val="outset" w:sz="6" w:space="0" w:color="414142"/>
              <w:left w:val="outset" w:sz="6" w:space="0" w:color="414142"/>
              <w:bottom w:val="outset" w:sz="6" w:space="0" w:color="414142"/>
              <w:right w:val="outset" w:sz="6" w:space="0" w:color="414142"/>
            </w:tcBorders>
            <w:hideMark/>
          </w:tcPr>
          <w:p w14:paraId="5FAACAC4" w14:textId="77777777" w:rsidR="00640E9C" w:rsidRPr="00B8172C" w:rsidRDefault="00640E9C" w:rsidP="00640E9C">
            <w:r w:rsidRPr="00B8172C">
              <w:t>Viensētu apbūve</w:t>
            </w:r>
          </w:p>
        </w:tc>
        <w:tc>
          <w:tcPr>
            <w:tcW w:w="1950" w:type="pct"/>
            <w:tcBorders>
              <w:top w:val="outset" w:sz="6" w:space="0" w:color="414142"/>
              <w:left w:val="outset" w:sz="6" w:space="0" w:color="414142"/>
              <w:bottom w:val="outset" w:sz="6" w:space="0" w:color="414142"/>
              <w:right w:val="outset" w:sz="6" w:space="0" w:color="414142"/>
            </w:tcBorders>
            <w:hideMark/>
          </w:tcPr>
          <w:p w14:paraId="3631A90E" w14:textId="7B7B845C" w:rsidR="00640E9C" w:rsidRPr="00B8172C" w:rsidRDefault="00640E9C" w:rsidP="00640E9C">
            <w:r w:rsidRPr="00B8172C">
              <w:t>Savrupa apbūve, ko veido viena vai vairākas individuālās dzīvojamās ēkas ar saimniecības ēkām un palīgbūvēm, kas nepieciešamas mājsaimniecības uzturēšanai vai saimnieciskai darbībai</w:t>
            </w:r>
          </w:p>
        </w:tc>
      </w:tr>
      <w:tr w:rsidR="00640E9C" w:rsidRPr="00B8172C" w14:paraId="3B19EB22"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E2C110"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1570BB"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1A92A1C2" w14:textId="77777777" w:rsidR="00640E9C" w:rsidRPr="00B8172C" w:rsidRDefault="00640E9C" w:rsidP="00640E9C">
            <w:r w:rsidRPr="00B8172C">
              <w:t>11005</w:t>
            </w:r>
          </w:p>
        </w:tc>
        <w:tc>
          <w:tcPr>
            <w:tcW w:w="1100" w:type="pct"/>
            <w:tcBorders>
              <w:top w:val="outset" w:sz="6" w:space="0" w:color="414142"/>
              <w:left w:val="outset" w:sz="6" w:space="0" w:color="414142"/>
              <w:bottom w:val="outset" w:sz="6" w:space="0" w:color="414142"/>
              <w:right w:val="outset" w:sz="6" w:space="0" w:color="414142"/>
            </w:tcBorders>
            <w:hideMark/>
          </w:tcPr>
          <w:p w14:paraId="06545191" w14:textId="77777777" w:rsidR="00640E9C" w:rsidRPr="00B8172C" w:rsidRDefault="00640E9C" w:rsidP="00640E9C">
            <w:r w:rsidRPr="00B8172C">
              <w:t>Rindu 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6BC9E317" w14:textId="77777777" w:rsidR="00640E9C" w:rsidRPr="00B8172C" w:rsidRDefault="00640E9C" w:rsidP="00640E9C">
            <w:r w:rsidRPr="00B8172C">
              <w:t xml:space="preserve">Dzīvojamā apbūve, ko veido trīs un vairāk lineāri bloķētas </w:t>
            </w:r>
            <w:r w:rsidRPr="00B8172C">
              <w:lastRenderedPageBreak/>
              <w:t>individuālās dzīvojamās mājas vai divu vai vairāku dzīvokļu mājas ar atsevišķu ieeju katram dzīvoklim, iekļaujot nepieciešamās palīgbūves un labiekārtojumu. Šo apbūvi var veidot arī viena dzīvojamā ēka ar trim vai vairāk dzīvokļiem ar atsevišķu ieeju katram dzīvoklim</w:t>
            </w:r>
          </w:p>
        </w:tc>
      </w:tr>
      <w:tr w:rsidR="00640E9C" w:rsidRPr="00B8172C" w14:paraId="57FCD4C0"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C5E41E7"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1330DA"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364617CD" w14:textId="77777777" w:rsidR="00640E9C" w:rsidRPr="00B8172C" w:rsidRDefault="00640E9C" w:rsidP="00640E9C">
            <w:r w:rsidRPr="00B8172C">
              <w:t>11006</w:t>
            </w:r>
          </w:p>
        </w:tc>
        <w:tc>
          <w:tcPr>
            <w:tcW w:w="1100" w:type="pct"/>
            <w:tcBorders>
              <w:top w:val="outset" w:sz="6" w:space="0" w:color="414142"/>
              <w:left w:val="outset" w:sz="6" w:space="0" w:color="414142"/>
              <w:bottom w:val="outset" w:sz="6" w:space="0" w:color="414142"/>
              <w:right w:val="outset" w:sz="6" w:space="0" w:color="414142"/>
            </w:tcBorders>
            <w:hideMark/>
          </w:tcPr>
          <w:p w14:paraId="3A0BF003" w14:textId="77777777" w:rsidR="00640E9C" w:rsidRPr="00B8172C" w:rsidRDefault="00640E9C" w:rsidP="00640E9C">
            <w:r w:rsidRPr="00B8172C">
              <w:t>Daudzdzīvokļu māju apbūve</w:t>
            </w:r>
          </w:p>
        </w:tc>
        <w:tc>
          <w:tcPr>
            <w:tcW w:w="1950" w:type="pct"/>
            <w:tcBorders>
              <w:top w:val="outset" w:sz="6" w:space="0" w:color="414142"/>
              <w:left w:val="outset" w:sz="6" w:space="0" w:color="414142"/>
              <w:bottom w:val="outset" w:sz="6" w:space="0" w:color="414142"/>
              <w:right w:val="outset" w:sz="6" w:space="0" w:color="414142"/>
            </w:tcBorders>
            <w:hideMark/>
          </w:tcPr>
          <w:p w14:paraId="77036313" w14:textId="77777777" w:rsidR="00640E9C" w:rsidRPr="00B8172C" w:rsidRDefault="00640E9C" w:rsidP="00640E9C">
            <w:r w:rsidRPr="00B8172C">
              <w:t>Dzīvojamā apbūve, ko veido daudzdzīvokļu mājas ar nepieciešamajām palīgbūvēm un labiekārtojumu</w:t>
            </w:r>
          </w:p>
        </w:tc>
      </w:tr>
      <w:tr w:rsidR="00640E9C" w:rsidRPr="00B8172C" w14:paraId="660D175D"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97AA58A"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2D662B"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15B53A98" w14:textId="77777777" w:rsidR="00640E9C" w:rsidRPr="00B8172C" w:rsidRDefault="00640E9C" w:rsidP="00640E9C">
            <w:r w:rsidRPr="00B8172C">
              <w:t>11007</w:t>
            </w:r>
          </w:p>
        </w:tc>
        <w:tc>
          <w:tcPr>
            <w:tcW w:w="1100" w:type="pct"/>
            <w:tcBorders>
              <w:top w:val="outset" w:sz="6" w:space="0" w:color="414142"/>
              <w:left w:val="outset" w:sz="6" w:space="0" w:color="414142"/>
              <w:bottom w:val="outset" w:sz="6" w:space="0" w:color="414142"/>
              <w:right w:val="outset" w:sz="6" w:space="0" w:color="414142"/>
            </w:tcBorders>
            <w:hideMark/>
          </w:tcPr>
          <w:p w14:paraId="64958AD2" w14:textId="77777777" w:rsidR="00640E9C" w:rsidRPr="00B8172C" w:rsidRDefault="00640E9C" w:rsidP="00640E9C">
            <w:r w:rsidRPr="00B8172C">
              <w:t>Dzīvojamā apbūve uz ūdens</w:t>
            </w:r>
          </w:p>
        </w:tc>
        <w:tc>
          <w:tcPr>
            <w:tcW w:w="1950" w:type="pct"/>
            <w:tcBorders>
              <w:top w:val="outset" w:sz="6" w:space="0" w:color="414142"/>
              <w:left w:val="outset" w:sz="6" w:space="0" w:color="414142"/>
              <w:bottom w:val="outset" w:sz="6" w:space="0" w:color="414142"/>
              <w:right w:val="outset" w:sz="6" w:space="0" w:color="414142"/>
            </w:tcBorders>
            <w:hideMark/>
          </w:tcPr>
          <w:p w14:paraId="57FB7D91" w14:textId="77777777" w:rsidR="00640E9C" w:rsidRPr="00B8172C" w:rsidRDefault="00640E9C" w:rsidP="00640E9C">
            <w:r w:rsidRPr="00B8172C">
              <w:t>Apbūve, ko veido peldbūves, kas pielāgotas mājokļa funkcijai, vai dzīvojamās ēkas, kas nostiprinātas uz pāļiem</w:t>
            </w:r>
          </w:p>
        </w:tc>
      </w:tr>
      <w:tr w:rsidR="00640E9C" w:rsidRPr="00B8172C" w14:paraId="759DFF7F"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1F463603" w14:textId="77777777" w:rsidR="00640E9C" w:rsidRPr="00B8172C" w:rsidRDefault="00640E9C" w:rsidP="00640E9C">
            <w:r w:rsidRPr="00B8172C">
              <w:t>12</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6392C1CB" w14:textId="77777777" w:rsidR="00640E9C" w:rsidRPr="00B8172C" w:rsidRDefault="00640E9C" w:rsidP="00640E9C">
            <w:r w:rsidRPr="00B8172C">
              <w:t>Publiskā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10216523" w14:textId="77777777" w:rsidR="00640E9C" w:rsidRPr="00B8172C" w:rsidRDefault="00640E9C" w:rsidP="00640E9C">
            <w:r w:rsidRPr="00B8172C">
              <w:t>12001</w:t>
            </w:r>
          </w:p>
        </w:tc>
        <w:tc>
          <w:tcPr>
            <w:tcW w:w="1100" w:type="pct"/>
            <w:tcBorders>
              <w:top w:val="outset" w:sz="6" w:space="0" w:color="414142"/>
              <w:left w:val="outset" w:sz="6" w:space="0" w:color="414142"/>
              <w:bottom w:val="outset" w:sz="6" w:space="0" w:color="414142"/>
              <w:right w:val="outset" w:sz="6" w:space="0" w:color="414142"/>
            </w:tcBorders>
            <w:hideMark/>
          </w:tcPr>
          <w:p w14:paraId="6C31A1C4" w14:textId="77777777" w:rsidR="00640E9C" w:rsidRPr="00B8172C" w:rsidRDefault="00640E9C" w:rsidP="00640E9C">
            <w:r w:rsidRPr="00B8172C">
              <w:t>Biroju ēku apbūve</w:t>
            </w:r>
          </w:p>
        </w:tc>
        <w:tc>
          <w:tcPr>
            <w:tcW w:w="1950" w:type="pct"/>
            <w:tcBorders>
              <w:top w:val="outset" w:sz="6" w:space="0" w:color="414142"/>
              <w:left w:val="outset" w:sz="6" w:space="0" w:color="414142"/>
              <w:bottom w:val="outset" w:sz="6" w:space="0" w:color="414142"/>
              <w:right w:val="outset" w:sz="6" w:space="0" w:color="414142"/>
            </w:tcBorders>
            <w:hideMark/>
          </w:tcPr>
          <w:p w14:paraId="4717C2EE" w14:textId="3B30382B" w:rsidR="00640E9C" w:rsidRPr="00B8172C" w:rsidRDefault="00640E9C" w:rsidP="00640E9C">
            <w:pPr>
              <w:rPr>
                <w:color w:val="EE0000"/>
              </w:rPr>
            </w:pPr>
            <w:r w:rsidRPr="00B8172C">
              <w:t xml:space="preserve">Apbūve, ko veido </w:t>
            </w:r>
            <w:r w:rsidR="00D07A46" w:rsidRPr="00B8172C">
              <w:t>biroj</w:t>
            </w:r>
            <w:r w:rsidR="00D21F3C" w:rsidRPr="00B8172C">
              <w:t>i</w:t>
            </w:r>
            <w:r w:rsidR="00D07A46" w:rsidRPr="00B8172C">
              <w:t xml:space="preserve">, </w:t>
            </w:r>
            <w:r w:rsidRPr="00B8172C">
              <w:t>bankas, diplomātiskie dienesti, konferenču un kongresu centri, pašvaldības iestādes, valsts pārvaldes iestādes, tiesu nami, pasta, radiostaciju un televīzijas centri, studijas un citi uzņēmumi, organizācijas</w:t>
            </w:r>
            <w:r w:rsidR="001E69F6" w:rsidRPr="00B8172C">
              <w:t>,</w:t>
            </w:r>
            <w:r w:rsidRPr="00B8172C">
              <w:t xml:space="preserve"> iestādes</w:t>
            </w:r>
            <w:r w:rsidR="00C06CC9" w:rsidRPr="00B8172C">
              <w:t>, u.tm</w:t>
            </w:r>
            <w:r w:rsidR="00561A91" w:rsidRPr="00B8172C">
              <w:t>l</w:t>
            </w:r>
            <w:r w:rsidR="00C06CC9" w:rsidRPr="00B8172C">
              <w:t>.</w:t>
            </w:r>
          </w:p>
        </w:tc>
      </w:tr>
      <w:tr w:rsidR="00640E9C" w:rsidRPr="00B8172C" w14:paraId="1BFDD2A1"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95F9F93"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79AEBA"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7B311E16" w14:textId="77777777" w:rsidR="00640E9C" w:rsidRPr="00B8172C" w:rsidRDefault="00640E9C" w:rsidP="00640E9C">
            <w:r w:rsidRPr="00B8172C">
              <w:t>12002</w:t>
            </w:r>
          </w:p>
        </w:tc>
        <w:tc>
          <w:tcPr>
            <w:tcW w:w="1100" w:type="pct"/>
            <w:tcBorders>
              <w:top w:val="outset" w:sz="6" w:space="0" w:color="414142"/>
              <w:left w:val="outset" w:sz="6" w:space="0" w:color="414142"/>
              <w:bottom w:val="outset" w:sz="6" w:space="0" w:color="414142"/>
              <w:right w:val="outset" w:sz="6" w:space="0" w:color="414142"/>
            </w:tcBorders>
            <w:hideMark/>
          </w:tcPr>
          <w:p w14:paraId="265C3066" w14:textId="77777777" w:rsidR="00640E9C" w:rsidRPr="00B8172C" w:rsidRDefault="00640E9C" w:rsidP="00640E9C">
            <w:r w:rsidRPr="00B8172C">
              <w:t>Tirdzniecības vai pakalpojumu objektu apbūve</w:t>
            </w:r>
          </w:p>
        </w:tc>
        <w:tc>
          <w:tcPr>
            <w:tcW w:w="1950" w:type="pct"/>
            <w:tcBorders>
              <w:top w:val="outset" w:sz="6" w:space="0" w:color="414142"/>
              <w:left w:val="outset" w:sz="6" w:space="0" w:color="414142"/>
              <w:bottom w:val="outset" w:sz="6" w:space="0" w:color="414142"/>
              <w:right w:val="outset" w:sz="6" w:space="0" w:color="414142"/>
            </w:tcBorders>
            <w:hideMark/>
          </w:tcPr>
          <w:p w14:paraId="39B97D04" w14:textId="7C07C8A4" w:rsidR="00640E9C" w:rsidRPr="00B8172C" w:rsidRDefault="00640E9C" w:rsidP="00321435">
            <w:r w:rsidRPr="00B8172C">
              <w:t xml:space="preserve">Apbūve, ko veido veikali, aptiekas (tai skaitā veterinārās aptiekas), tirdzniecības centri (tai skaitā autotirdzniecības centri ar </w:t>
            </w:r>
            <w:r w:rsidR="00121886" w:rsidRPr="00B8172C">
              <w:t>autoservis</w:t>
            </w:r>
            <w:r w:rsidR="005F4D26" w:rsidRPr="00B8172C">
              <w:t>u</w:t>
            </w:r>
            <w:r w:rsidRPr="00B8172C">
              <w:t>), tirgi, tirgus paviljoni, kioski, segtie stendi, sezonas rakstura tirdzniecības vai pakalpojumu objekti, sabiedriskās ēdināšanas uzņēmumi, restorāni, bāri, kafejnīcas, spēļu nami, kazino, kā arī sadzīves un citu pakalpojumu objekti</w:t>
            </w:r>
            <w:r w:rsidR="00DC46CC" w:rsidRPr="00B8172C">
              <w:t xml:space="preserve">, </w:t>
            </w:r>
            <w:r w:rsidRPr="00B8172C">
              <w:t>tai skaitā degvielas uzpildes stacijas</w:t>
            </w:r>
            <w:r w:rsidR="00EC4CD6" w:rsidRPr="00B8172C">
              <w:t>,</w:t>
            </w:r>
            <w:r w:rsidR="00034652" w:rsidRPr="00B8172C">
              <w:t xml:space="preserve"> </w:t>
            </w:r>
            <w:r w:rsidR="00F33F06" w:rsidRPr="00B8172C">
              <w:t>auto</w:t>
            </w:r>
            <w:r w:rsidRPr="00B8172C">
              <w:t xml:space="preserve">servisa </w:t>
            </w:r>
            <w:r w:rsidR="007A7AAC" w:rsidRPr="00B8172C">
              <w:t>uzņēmumi</w:t>
            </w:r>
            <w:r w:rsidR="00261F39" w:rsidRPr="00B8172C">
              <w:t>,</w:t>
            </w:r>
            <w:r w:rsidRPr="00B8172C">
              <w:t xml:space="preserve"> </w:t>
            </w:r>
            <w:r w:rsidR="00AE1076" w:rsidRPr="00B8172C">
              <w:t xml:space="preserve">slēgta un vaļēja tipa </w:t>
            </w:r>
            <w:r w:rsidR="00606263" w:rsidRPr="00B8172C">
              <w:t>automazgātavas</w:t>
            </w:r>
            <w:r w:rsidR="00D574CD" w:rsidRPr="00B8172C">
              <w:t xml:space="preserve"> </w:t>
            </w:r>
          </w:p>
        </w:tc>
      </w:tr>
      <w:tr w:rsidR="00640E9C" w:rsidRPr="00B8172C" w14:paraId="4A6311AF"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3862B99"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D4386DD"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2299B6E9" w14:textId="77777777" w:rsidR="00640E9C" w:rsidRPr="00B8172C" w:rsidRDefault="00640E9C" w:rsidP="00640E9C">
            <w:r w:rsidRPr="00B8172C">
              <w:t>12003</w:t>
            </w:r>
          </w:p>
        </w:tc>
        <w:tc>
          <w:tcPr>
            <w:tcW w:w="1100" w:type="pct"/>
            <w:tcBorders>
              <w:top w:val="outset" w:sz="6" w:space="0" w:color="414142"/>
              <w:left w:val="outset" w:sz="6" w:space="0" w:color="414142"/>
              <w:bottom w:val="outset" w:sz="6" w:space="0" w:color="414142"/>
              <w:right w:val="outset" w:sz="6" w:space="0" w:color="414142"/>
            </w:tcBorders>
            <w:hideMark/>
          </w:tcPr>
          <w:p w14:paraId="7E0ACE66" w14:textId="77777777" w:rsidR="00640E9C" w:rsidRPr="00B8172C" w:rsidRDefault="00640E9C" w:rsidP="00640E9C">
            <w:r w:rsidRPr="00B8172C">
              <w:t>Tūrisma un atpūtas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7F9D2360" w14:textId="187CCDE4" w:rsidR="00640E9C" w:rsidRPr="00B8172C" w:rsidRDefault="00640E9C" w:rsidP="00640E9C">
            <w:r w:rsidRPr="00B8172C">
              <w:t xml:space="preserve">Apbūve, ko veido viesnīcas, moteļi, dienesta viesnīcas, jauniešu kopmītnes, viesu mājas un cita veida īslaicīgas apmešanās vietas (viesu nami, pansijas, lauku tūrismam izmantojamas mājas) un citi izmitināšanas </w:t>
            </w:r>
            <w:r w:rsidR="00D23E73" w:rsidRPr="00B8172C">
              <w:t xml:space="preserve">un atpūtas </w:t>
            </w:r>
            <w:r w:rsidRPr="00B8172C">
              <w:t>pakalpojumu nodrošināšanai nepieciešamie objekti un infrastruktūra, ietverot kempingus, laukumus atpūtas transportlīdzekļiem un apdzīvojamām autopiekabēm</w:t>
            </w:r>
          </w:p>
        </w:tc>
      </w:tr>
      <w:tr w:rsidR="00640E9C" w:rsidRPr="00B8172C" w14:paraId="63D97E1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AA517F"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0556B3"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21DBB12C" w14:textId="77777777" w:rsidR="00640E9C" w:rsidRPr="00B8172C" w:rsidRDefault="00640E9C" w:rsidP="00640E9C">
            <w:r w:rsidRPr="00B8172C">
              <w:t>12004</w:t>
            </w:r>
          </w:p>
        </w:tc>
        <w:tc>
          <w:tcPr>
            <w:tcW w:w="1100" w:type="pct"/>
            <w:tcBorders>
              <w:top w:val="outset" w:sz="6" w:space="0" w:color="414142"/>
              <w:left w:val="outset" w:sz="6" w:space="0" w:color="414142"/>
              <w:bottom w:val="outset" w:sz="6" w:space="0" w:color="414142"/>
              <w:right w:val="outset" w:sz="6" w:space="0" w:color="414142"/>
            </w:tcBorders>
            <w:hideMark/>
          </w:tcPr>
          <w:p w14:paraId="0428BBE8" w14:textId="77777777" w:rsidR="00640E9C" w:rsidRPr="00B8172C" w:rsidRDefault="00640E9C" w:rsidP="00640E9C">
            <w:r w:rsidRPr="00B8172C">
              <w:t>Kultūras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29BD725F" w14:textId="77777777" w:rsidR="00640E9C" w:rsidRPr="00B8172C" w:rsidRDefault="00640E9C" w:rsidP="00640E9C">
            <w:r w:rsidRPr="00B8172C">
              <w:t>Apbūve, ko veido ēkas mūzikas, deju un citiem izklaides pasākumiem, teātri, koncertzāles, apjumtas vasaras estrādes, kultūras nami, cirka ēkas, muzeji, arhīvu un bibliotēku ēkas, plašsaziņas līdzekļu centri, izstāžu zāles, citas mākslas, izklaides un atpūtas iestādes un to darbības nodrošināšanai nepieciešamie objekti un infrastruktūra</w:t>
            </w:r>
          </w:p>
        </w:tc>
      </w:tr>
      <w:tr w:rsidR="00640E9C" w:rsidRPr="00B8172C" w14:paraId="1EAD2C67"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9C79240"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425CD1"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54EFA746" w14:textId="77777777" w:rsidR="00640E9C" w:rsidRPr="00B8172C" w:rsidRDefault="00640E9C" w:rsidP="00640E9C">
            <w:r w:rsidRPr="00B8172C">
              <w:t>12005</w:t>
            </w:r>
          </w:p>
        </w:tc>
        <w:tc>
          <w:tcPr>
            <w:tcW w:w="1100" w:type="pct"/>
            <w:tcBorders>
              <w:top w:val="outset" w:sz="6" w:space="0" w:color="414142"/>
              <w:left w:val="outset" w:sz="6" w:space="0" w:color="414142"/>
              <w:bottom w:val="outset" w:sz="6" w:space="0" w:color="414142"/>
              <w:right w:val="outset" w:sz="6" w:space="0" w:color="414142"/>
            </w:tcBorders>
            <w:hideMark/>
          </w:tcPr>
          <w:p w14:paraId="08F1111C" w14:textId="77777777" w:rsidR="00640E9C" w:rsidRPr="00B8172C" w:rsidRDefault="00640E9C" w:rsidP="00640E9C">
            <w:r w:rsidRPr="00B8172C">
              <w:t>Sporta būvju apbūve</w:t>
            </w:r>
          </w:p>
        </w:tc>
        <w:tc>
          <w:tcPr>
            <w:tcW w:w="1950" w:type="pct"/>
            <w:tcBorders>
              <w:top w:val="outset" w:sz="6" w:space="0" w:color="414142"/>
              <w:left w:val="outset" w:sz="6" w:space="0" w:color="414142"/>
              <w:bottom w:val="outset" w:sz="6" w:space="0" w:color="414142"/>
              <w:right w:val="outset" w:sz="6" w:space="0" w:color="414142"/>
            </w:tcBorders>
            <w:hideMark/>
          </w:tcPr>
          <w:p w14:paraId="232A0922" w14:textId="1A0B6809" w:rsidR="00640E9C" w:rsidRPr="00B8172C" w:rsidRDefault="00640E9C" w:rsidP="00640E9C">
            <w:r w:rsidRPr="00B8172C">
              <w:t>Apbūve, ko veido ēkas sporta nodarbībām un sporta pasākumiem (piemēram, arēnas, sporta manēžas, sporta zāles, slēgtie peldbaseini, segtie sporta laukumi), sporta un atpūtas būves (piemēram, sporta laukumi, tai skaitā golfa laukumi un laukumi jāšanas sportam, trases ar cieto vai mīksto segumu, stadioni, velotreki, atklātie peldbaseini, ūdenssporta būves)</w:t>
            </w:r>
          </w:p>
        </w:tc>
      </w:tr>
      <w:tr w:rsidR="00640E9C" w:rsidRPr="00B8172C" w14:paraId="67AA75FD"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8D3718"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877F17"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31237A6F" w14:textId="77777777" w:rsidR="00640E9C" w:rsidRPr="00B8172C" w:rsidRDefault="00640E9C" w:rsidP="00640E9C">
            <w:r w:rsidRPr="00B8172C">
              <w:t>12006</w:t>
            </w:r>
          </w:p>
        </w:tc>
        <w:tc>
          <w:tcPr>
            <w:tcW w:w="1100" w:type="pct"/>
            <w:tcBorders>
              <w:top w:val="outset" w:sz="6" w:space="0" w:color="414142"/>
              <w:left w:val="outset" w:sz="6" w:space="0" w:color="414142"/>
              <w:bottom w:val="outset" w:sz="6" w:space="0" w:color="414142"/>
              <w:right w:val="outset" w:sz="6" w:space="0" w:color="414142"/>
            </w:tcBorders>
            <w:hideMark/>
          </w:tcPr>
          <w:p w14:paraId="391CCF70" w14:textId="77777777" w:rsidR="00640E9C" w:rsidRPr="00B8172C" w:rsidRDefault="00640E9C" w:rsidP="00640E9C">
            <w:r w:rsidRPr="00B8172C">
              <w:t>Aizsardzības un drošības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214ED0BC" w14:textId="43F42A05" w:rsidR="00640E9C" w:rsidRPr="00B8172C" w:rsidRDefault="00640E9C" w:rsidP="00640E9C">
            <w:r w:rsidRPr="00B8172C">
              <w:t xml:space="preserve">Apbūve, ko veido brīvības atņemšanas iestādes, aizsardzības spēku, policijas, ugunsdzēsības un glābšanas dienesti un ugunsdzēsēju </w:t>
            </w:r>
            <w:r w:rsidRPr="00B8172C">
              <w:lastRenderedPageBreak/>
              <w:t xml:space="preserve">depo, </w:t>
            </w:r>
            <w:r w:rsidR="000D1C7E" w:rsidRPr="00B8172C">
              <w:t xml:space="preserve">katastrofu pārvaldības centri, </w:t>
            </w:r>
            <w:r w:rsidRPr="00B8172C">
              <w:t>kazarmas un citas valsts aizsardzības un drošības iestādes un to funkcijām nepieciešamās ēkas un būves</w:t>
            </w:r>
          </w:p>
        </w:tc>
      </w:tr>
      <w:tr w:rsidR="00640E9C" w:rsidRPr="00B8172C" w14:paraId="07E6DF26"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7D65DF"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B9D243"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7DC41B4B" w14:textId="77777777" w:rsidR="00640E9C" w:rsidRPr="00B8172C" w:rsidRDefault="00640E9C" w:rsidP="00640E9C">
            <w:r w:rsidRPr="00B8172C">
              <w:t>12007</w:t>
            </w:r>
          </w:p>
        </w:tc>
        <w:tc>
          <w:tcPr>
            <w:tcW w:w="1100" w:type="pct"/>
            <w:tcBorders>
              <w:top w:val="outset" w:sz="6" w:space="0" w:color="414142"/>
              <w:left w:val="outset" w:sz="6" w:space="0" w:color="414142"/>
              <w:bottom w:val="outset" w:sz="6" w:space="0" w:color="414142"/>
              <w:right w:val="outset" w:sz="6" w:space="0" w:color="414142"/>
            </w:tcBorders>
            <w:hideMark/>
          </w:tcPr>
          <w:p w14:paraId="67580CF9" w14:textId="77777777" w:rsidR="00640E9C" w:rsidRPr="00B8172C" w:rsidRDefault="00640E9C" w:rsidP="00640E9C">
            <w:r w:rsidRPr="00B8172C">
              <w:t>Izglītības un zinātnes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37F688B2" w14:textId="77777777" w:rsidR="00640E9C" w:rsidRPr="00B8172C" w:rsidRDefault="00640E9C" w:rsidP="00640E9C">
            <w:r w:rsidRPr="00B8172C">
              <w:t>Apbūve, ko veido jebkura līmeņa izglītības iestāžu (pirmsskolas aprūpes un izglītības, pamata un vidējās izglītības, profesionālās ievirzes, speciālās, interešu izglītības, augstākās, pieaugušo un tālākizglītības) vai zinātniskās pētniecības iestāžu, tai skaitā zinātniski pētniecisko institūtu un meteoroloģisko staciju, darbības nodrošināšanai nepieciešamie objekti un infrastruktūra</w:t>
            </w:r>
          </w:p>
        </w:tc>
      </w:tr>
      <w:tr w:rsidR="00640E9C" w:rsidRPr="00B8172C" w14:paraId="3890432E"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0B570C"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174193"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643B728D" w14:textId="77777777" w:rsidR="00640E9C" w:rsidRPr="00B8172C" w:rsidRDefault="00640E9C" w:rsidP="00640E9C">
            <w:r w:rsidRPr="00B8172C">
              <w:t>12008</w:t>
            </w:r>
          </w:p>
        </w:tc>
        <w:tc>
          <w:tcPr>
            <w:tcW w:w="1100" w:type="pct"/>
            <w:tcBorders>
              <w:top w:val="outset" w:sz="6" w:space="0" w:color="414142"/>
              <w:left w:val="outset" w:sz="6" w:space="0" w:color="414142"/>
              <w:bottom w:val="outset" w:sz="6" w:space="0" w:color="414142"/>
              <w:right w:val="outset" w:sz="6" w:space="0" w:color="414142"/>
            </w:tcBorders>
            <w:hideMark/>
          </w:tcPr>
          <w:p w14:paraId="57A6765E" w14:textId="77777777" w:rsidR="00640E9C" w:rsidRPr="00B8172C" w:rsidRDefault="00640E9C" w:rsidP="00640E9C">
            <w:r w:rsidRPr="00B8172C">
              <w:t>Veselības aizsardzības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2817EA9D" w14:textId="77777777" w:rsidR="00640E9C" w:rsidRPr="00B8172C" w:rsidRDefault="00640E9C" w:rsidP="00640E9C">
            <w:r w:rsidRPr="00B8172C">
              <w:t>Apbūve, ko veido ārstu prakses, slimnīcas un veselības centri, sanatorijas un citi ārstniecības nolūkiem paredzēti objekti un tiem nepieciešamā infrastruktūra</w:t>
            </w:r>
          </w:p>
        </w:tc>
      </w:tr>
      <w:tr w:rsidR="00640E9C" w:rsidRPr="00B8172C" w14:paraId="01592EC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6E13C1"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F89700"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49C5A434" w14:textId="77777777" w:rsidR="00640E9C" w:rsidRPr="00B8172C" w:rsidRDefault="00640E9C" w:rsidP="00640E9C">
            <w:r w:rsidRPr="00B8172C">
              <w:t>12009</w:t>
            </w:r>
          </w:p>
        </w:tc>
        <w:tc>
          <w:tcPr>
            <w:tcW w:w="1100" w:type="pct"/>
            <w:tcBorders>
              <w:top w:val="outset" w:sz="6" w:space="0" w:color="414142"/>
              <w:left w:val="outset" w:sz="6" w:space="0" w:color="414142"/>
              <w:bottom w:val="outset" w:sz="6" w:space="0" w:color="414142"/>
              <w:right w:val="outset" w:sz="6" w:space="0" w:color="414142"/>
            </w:tcBorders>
            <w:hideMark/>
          </w:tcPr>
          <w:p w14:paraId="3E394A7D" w14:textId="77777777" w:rsidR="00640E9C" w:rsidRPr="00B8172C" w:rsidRDefault="00640E9C" w:rsidP="00640E9C">
            <w:r w:rsidRPr="00B8172C">
              <w:t>Sociālās aprūpes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36EB70F5" w14:textId="77777777" w:rsidR="00640E9C" w:rsidRPr="00B8172C" w:rsidRDefault="00640E9C" w:rsidP="00640E9C">
            <w:r w:rsidRPr="00B8172C">
              <w:t>Apbūve, ko veido sociālās aprūpes un rehabilitācijas iestādes, tai skaitā pansionāti, dienas centri, krīzes centri, patversmes un citi līdzīgi objekti, kā arī to darbības nodrošināšanai nepieciešamie objekti un infrastruktūra</w:t>
            </w:r>
          </w:p>
        </w:tc>
      </w:tr>
      <w:tr w:rsidR="00640E9C" w:rsidRPr="00B8172C" w14:paraId="3C84E724"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564AF4F"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A63ED2"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0EC4CA6B" w14:textId="77777777" w:rsidR="00640E9C" w:rsidRPr="00B8172C" w:rsidRDefault="00640E9C" w:rsidP="00640E9C">
            <w:r w:rsidRPr="00B8172C">
              <w:t>12010</w:t>
            </w:r>
          </w:p>
        </w:tc>
        <w:tc>
          <w:tcPr>
            <w:tcW w:w="1100" w:type="pct"/>
            <w:tcBorders>
              <w:top w:val="outset" w:sz="6" w:space="0" w:color="414142"/>
              <w:left w:val="outset" w:sz="6" w:space="0" w:color="414142"/>
              <w:bottom w:val="outset" w:sz="6" w:space="0" w:color="414142"/>
              <w:right w:val="outset" w:sz="6" w:space="0" w:color="414142"/>
            </w:tcBorders>
            <w:hideMark/>
          </w:tcPr>
          <w:p w14:paraId="2E963354" w14:textId="77777777" w:rsidR="00640E9C" w:rsidRPr="00B8172C" w:rsidRDefault="00640E9C" w:rsidP="00640E9C">
            <w:r w:rsidRPr="00B8172C">
              <w:t>Dzīvnieku aprūpes iestāžu apbūve</w:t>
            </w:r>
          </w:p>
        </w:tc>
        <w:tc>
          <w:tcPr>
            <w:tcW w:w="1950" w:type="pct"/>
            <w:tcBorders>
              <w:top w:val="outset" w:sz="6" w:space="0" w:color="414142"/>
              <w:left w:val="outset" w:sz="6" w:space="0" w:color="414142"/>
              <w:bottom w:val="outset" w:sz="6" w:space="0" w:color="414142"/>
              <w:right w:val="outset" w:sz="6" w:space="0" w:color="414142"/>
            </w:tcBorders>
            <w:hideMark/>
          </w:tcPr>
          <w:p w14:paraId="533BE9CB" w14:textId="752AA326" w:rsidR="00640E9C" w:rsidRPr="00B8172C" w:rsidRDefault="00640E9C" w:rsidP="00640E9C">
            <w:r w:rsidRPr="00B8172C">
              <w:t>Apbūve, ko veido veterinārmedicīniskās prakses iestādes dzīvnieku aprūpei, dzīvnieku viesnīcas</w:t>
            </w:r>
            <w:r w:rsidR="007E17B1" w:rsidRPr="00B8172C">
              <w:t>,</w:t>
            </w:r>
            <w:r w:rsidRPr="00B8172C">
              <w:t xml:space="preserve"> </w:t>
            </w:r>
            <w:r w:rsidR="007E17B1" w:rsidRPr="00B8172C">
              <w:t>mājas (istabas) dzīvnieku audzētavas</w:t>
            </w:r>
            <w:r w:rsidR="007E17B1" w:rsidRPr="00B8172C">
              <w:rPr>
                <w:b/>
                <w:bCs/>
              </w:rPr>
              <w:t xml:space="preserve"> </w:t>
            </w:r>
            <w:r w:rsidRPr="00B8172C">
              <w:t>un patversmes</w:t>
            </w:r>
            <w:r w:rsidR="007E17B1" w:rsidRPr="00B8172C">
              <w:t>,</w:t>
            </w:r>
            <w:r w:rsidR="00F36254" w:rsidRPr="00B8172C">
              <w:t xml:space="preserve"> </w:t>
            </w:r>
            <w:r w:rsidRPr="00B8172C">
              <w:t xml:space="preserve">izņemot </w:t>
            </w:r>
            <w:r w:rsidR="00EF0869" w:rsidRPr="00B8172C">
              <w:rPr>
                <w:rStyle w:val="CommentReference"/>
              </w:rPr>
              <w:t>l</w:t>
            </w:r>
            <w:r w:rsidR="00EF0869" w:rsidRPr="00B8172C">
              <w:t>auksaimniecības</w:t>
            </w:r>
            <w:r w:rsidRPr="00B8172C">
              <w:t xml:space="preserve"> dzīvnieku</w:t>
            </w:r>
            <w:r w:rsidR="008A7D6E" w:rsidRPr="00B8172C">
              <w:t xml:space="preserve"> vai</w:t>
            </w:r>
            <w:r w:rsidRPr="00B8172C">
              <w:t xml:space="preserve"> savvaļas dzīvnieku turēšanai vai audzēšanai paredzētas būves</w:t>
            </w:r>
          </w:p>
        </w:tc>
      </w:tr>
      <w:tr w:rsidR="00640E9C" w:rsidRPr="00B8172C" w14:paraId="5D9B49C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A4141D"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A473AE"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25F69734" w14:textId="77777777" w:rsidR="00640E9C" w:rsidRPr="00B8172C" w:rsidRDefault="00640E9C" w:rsidP="00640E9C">
            <w:r w:rsidRPr="00B8172C">
              <w:t>12011</w:t>
            </w:r>
          </w:p>
        </w:tc>
        <w:tc>
          <w:tcPr>
            <w:tcW w:w="1100" w:type="pct"/>
            <w:tcBorders>
              <w:top w:val="outset" w:sz="6" w:space="0" w:color="414142"/>
              <w:left w:val="outset" w:sz="6" w:space="0" w:color="414142"/>
              <w:bottom w:val="outset" w:sz="6" w:space="0" w:color="414142"/>
              <w:right w:val="outset" w:sz="6" w:space="0" w:color="414142"/>
            </w:tcBorders>
            <w:hideMark/>
          </w:tcPr>
          <w:p w14:paraId="00137A30" w14:textId="77777777" w:rsidR="00640E9C" w:rsidRPr="00B8172C" w:rsidRDefault="00640E9C" w:rsidP="00640E9C">
            <w:r w:rsidRPr="00B8172C">
              <w:t>Reliģisko organizāciju ēku apbūve</w:t>
            </w:r>
          </w:p>
        </w:tc>
        <w:tc>
          <w:tcPr>
            <w:tcW w:w="1950" w:type="pct"/>
            <w:tcBorders>
              <w:top w:val="outset" w:sz="6" w:space="0" w:color="414142"/>
              <w:left w:val="outset" w:sz="6" w:space="0" w:color="414142"/>
              <w:bottom w:val="outset" w:sz="6" w:space="0" w:color="414142"/>
              <w:right w:val="outset" w:sz="6" w:space="0" w:color="414142"/>
            </w:tcBorders>
            <w:hideMark/>
          </w:tcPr>
          <w:p w14:paraId="0643442E" w14:textId="77777777" w:rsidR="00640E9C" w:rsidRPr="00B8172C" w:rsidRDefault="00640E9C" w:rsidP="00640E9C">
            <w:r w:rsidRPr="00B8172C">
              <w:t>Apbūve, ko veido jebkuras reliģiskas kopienas kulta celtnes, tai skaitā baznīcas, klosteri, kā arī to apbūves kompleksā ietvertas reliģijas izglītības iestādes, darbinieku dzīvojamās ēkas un sociālo pakalpojumu ēkas</w:t>
            </w:r>
          </w:p>
        </w:tc>
      </w:tr>
      <w:tr w:rsidR="00640E9C" w:rsidRPr="00B8172C" w14:paraId="67A7C9BC"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296AB0E8" w14:textId="77777777" w:rsidR="00640E9C" w:rsidRPr="00B8172C" w:rsidRDefault="00640E9C" w:rsidP="00640E9C">
            <w:r w:rsidRPr="00B8172C">
              <w:t>13</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7D117278" w14:textId="77777777" w:rsidR="00640E9C" w:rsidRPr="00B8172C" w:rsidRDefault="00640E9C" w:rsidP="00640E9C">
            <w:r w:rsidRPr="00B8172C">
              <w:t>Rūpnieciskā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21615CA8" w14:textId="77777777" w:rsidR="00640E9C" w:rsidRPr="00B8172C" w:rsidRDefault="00640E9C" w:rsidP="00640E9C">
            <w:r w:rsidRPr="00B8172C">
              <w:t>13001</w:t>
            </w:r>
          </w:p>
        </w:tc>
        <w:tc>
          <w:tcPr>
            <w:tcW w:w="1100" w:type="pct"/>
            <w:tcBorders>
              <w:top w:val="outset" w:sz="6" w:space="0" w:color="414142"/>
              <w:left w:val="outset" w:sz="6" w:space="0" w:color="414142"/>
              <w:bottom w:val="outset" w:sz="6" w:space="0" w:color="414142"/>
              <w:right w:val="outset" w:sz="6" w:space="0" w:color="414142"/>
            </w:tcBorders>
            <w:hideMark/>
          </w:tcPr>
          <w:p w14:paraId="2F2C64A3" w14:textId="77777777" w:rsidR="00640E9C" w:rsidRPr="00B8172C" w:rsidRDefault="00640E9C" w:rsidP="00640E9C">
            <w:r w:rsidRPr="00B8172C">
              <w:t>Vieglās rūpniecības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551D7F41" w14:textId="6441E685" w:rsidR="00B76046" w:rsidRPr="00B8172C" w:rsidRDefault="00C00FFF" w:rsidP="00640E9C">
            <w:pPr>
              <w:rPr>
                <w:color w:val="EE0000"/>
              </w:rPr>
            </w:pPr>
            <w:r w:rsidRPr="00B8172C">
              <w:t>P</w:t>
            </w:r>
            <w:r w:rsidR="006E60BD" w:rsidRPr="00B8172C">
              <w:t xml:space="preserve">ārtikas rūpniecības, </w:t>
            </w:r>
            <w:r w:rsidR="00387727" w:rsidRPr="00B8172C">
              <w:t xml:space="preserve">tekstilizstrādājumu, apģērbu un ādas izstrādājumu ražošanas, </w:t>
            </w:r>
            <w:r w:rsidR="00B4294E" w:rsidRPr="00B8172C">
              <w:t xml:space="preserve">kokapstrādes </w:t>
            </w:r>
            <w:r w:rsidR="000C028E" w:rsidRPr="00B8172C">
              <w:t>un</w:t>
            </w:r>
            <w:r w:rsidR="00B4294E" w:rsidRPr="00B8172C">
              <w:t xml:space="preserve"> </w:t>
            </w:r>
            <w:r w:rsidR="00387727" w:rsidRPr="00B8172C">
              <w:t xml:space="preserve">mēbeļu ražošanas, poligrāfijas, </w:t>
            </w:r>
            <w:r w:rsidR="00AE5BEA" w:rsidRPr="00B8172C">
              <w:t>ķīmiskās rūpniecības uzņēmum</w:t>
            </w:r>
            <w:r w:rsidR="003A09E8" w:rsidRPr="00B8172C">
              <w:t>i</w:t>
            </w:r>
            <w:r w:rsidR="00AE5BEA" w:rsidRPr="00B8172C">
              <w:t xml:space="preserve">, </w:t>
            </w:r>
            <w:r w:rsidR="003A09E8" w:rsidRPr="00B8172C">
              <w:t>kas</w:t>
            </w:r>
            <w:r w:rsidR="00AE5BEA" w:rsidRPr="00B8172C">
              <w:t xml:space="preserve"> ražošanas procesā izmanto tikai fizikālās metodes (sajaukšana, atšķaidīšana</w:t>
            </w:r>
            <w:r w:rsidR="00B532A3" w:rsidRPr="00B8172C">
              <w:t>)</w:t>
            </w:r>
            <w:r w:rsidR="00C33DD7" w:rsidRPr="00B8172C">
              <w:t xml:space="preserve"> un </w:t>
            </w:r>
            <w:r w:rsidR="003A09E8" w:rsidRPr="00B8172C">
              <w:t>pēc vienlaicīgi uzglabātā bīstamo ķīmisko vielu apjoma neatbilst rūpniecisko avāriju riska objektam</w:t>
            </w:r>
            <w:r w:rsidR="000C028E" w:rsidRPr="00B8172C">
              <w:t xml:space="preserve">, </w:t>
            </w:r>
            <w:r w:rsidR="00EA0C42" w:rsidRPr="00B8172C">
              <w:t>tai skaitā ūdeņraža ražošana elektrolīzes procesā</w:t>
            </w:r>
            <w:r w:rsidR="00D40762" w:rsidRPr="00B8172C">
              <w:t>, kā arī</w:t>
            </w:r>
            <w:r w:rsidR="00AE5BEA" w:rsidRPr="00B8172C">
              <w:t xml:space="preserve"> </w:t>
            </w:r>
            <w:r w:rsidR="00387727" w:rsidRPr="00B8172C">
              <w:t>industriālo un tehnoloģisko parku</w:t>
            </w:r>
            <w:r w:rsidR="00A2142D" w:rsidRPr="00B8172C">
              <w:t xml:space="preserve"> un</w:t>
            </w:r>
            <w:r w:rsidR="006E60BD" w:rsidRPr="00B8172C">
              <w:t xml:space="preserve"> </w:t>
            </w:r>
            <w:r w:rsidR="00387727" w:rsidRPr="00B8172C">
              <w:t>citu rūpniecības uzņēmumu apbūve un infrastruktūra</w:t>
            </w:r>
          </w:p>
        </w:tc>
      </w:tr>
      <w:tr w:rsidR="00640E9C" w:rsidRPr="00B8172C" w14:paraId="757F9D3B"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F32B6E"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D5F7A6"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248A693B" w14:textId="77777777" w:rsidR="00640E9C" w:rsidRPr="00B8172C" w:rsidRDefault="00640E9C" w:rsidP="00640E9C">
            <w:r w:rsidRPr="00B8172C">
              <w:t>13002</w:t>
            </w:r>
          </w:p>
        </w:tc>
        <w:tc>
          <w:tcPr>
            <w:tcW w:w="1100" w:type="pct"/>
            <w:tcBorders>
              <w:top w:val="outset" w:sz="6" w:space="0" w:color="414142"/>
              <w:left w:val="outset" w:sz="6" w:space="0" w:color="414142"/>
              <w:bottom w:val="outset" w:sz="6" w:space="0" w:color="414142"/>
              <w:right w:val="outset" w:sz="6" w:space="0" w:color="414142"/>
            </w:tcBorders>
            <w:hideMark/>
          </w:tcPr>
          <w:p w14:paraId="6CF3D2AC" w14:textId="77777777" w:rsidR="00640E9C" w:rsidRPr="00B8172C" w:rsidRDefault="00640E9C" w:rsidP="00640E9C">
            <w:r w:rsidRPr="00B8172C">
              <w:t>Smagās rūpniecības un pirmapstrādes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60E6134F" w14:textId="23A6B59E" w:rsidR="00723A87" w:rsidRPr="00B8172C" w:rsidRDefault="00640E9C" w:rsidP="00382878">
            <w:r w:rsidRPr="00B8172C">
              <w:t xml:space="preserve">Metālapstrādes (izmantojot metalurģiskos, ķīmiskos vai elektrolītiskos procesus) un mašīnbūves, derīgo izrakteņu pārstrādes (ārpus derīgo izrakteņu ieguves vietām), gumijas rūpniecības, ādas, </w:t>
            </w:r>
            <w:r w:rsidR="00645B88" w:rsidRPr="00B8172C">
              <w:t xml:space="preserve">ķīmiskās rūpniecības uzņēmumu, tai skaitā </w:t>
            </w:r>
            <w:r w:rsidRPr="00B8172C">
              <w:t xml:space="preserve">koksnes </w:t>
            </w:r>
            <w:r w:rsidR="00743D48" w:rsidRPr="00B8172C">
              <w:t xml:space="preserve">ķīmiskās </w:t>
            </w:r>
            <w:r w:rsidRPr="00B8172C">
              <w:t xml:space="preserve">pārstrādes un celulozes ražošanas, būvmateriālu un sanitārtehnisko iekārtu ražošanas, kā arī atkritumu pārstrādes uzņēmumu (ārpus atkritumu apglabāšanas poligoniem) un līdzīgu uzņēmumu apbūve un </w:t>
            </w:r>
            <w:r w:rsidRPr="00B8172C">
              <w:lastRenderedPageBreak/>
              <w:t>infrastruktūra (tai skaitā noliktavas, pievedceļi u. tml.)</w:t>
            </w:r>
          </w:p>
        </w:tc>
      </w:tr>
      <w:tr w:rsidR="00640E9C" w:rsidRPr="00B8172C" w14:paraId="1A85AF34"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BFD0FA"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8C0DA11"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297A9073" w14:textId="77777777" w:rsidR="00640E9C" w:rsidRPr="00B8172C" w:rsidRDefault="00640E9C" w:rsidP="00640E9C">
            <w:r w:rsidRPr="00B8172C">
              <w:t>13003</w:t>
            </w:r>
          </w:p>
        </w:tc>
        <w:tc>
          <w:tcPr>
            <w:tcW w:w="1100" w:type="pct"/>
            <w:tcBorders>
              <w:top w:val="outset" w:sz="6" w:space="0" w:color="414142"/>
              <w:left w:val="outset" w:sz="6" w:space="0" w:color="414142"/>
              <w:bottom w:val="outset" w:sz="6" w:space="0" w:color="414142"/>
              <w:right w:val="outset" w:sz="6" w:space="0" w:color="414142"/>
            </w:tcBorders>
            <w:hideMark/>
          </w:tcPr>
          <w:p w14:paraId="5E04502F" w14:textId="77777777" w:rsidR="00640E9C" w:rsidRPr="00B8172C" w:rsidRDefault="00640E9C" w:rsidP="00640E9C">
            <w:r w:rsidRPr="00B8172C">
              <w:t>Lauksaimnieciskās ražošanas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6685150E" w14:textId="2AE56FFB" w:rsidR="00640E9C" w:rsidRPr="00B8172C" w:rsidRDefault="00640E9C" w:rsidP="00640E9C">
            <w:r w:rsidRPr="00B8172C">
              <w:t>Lauksaimnieciskās ražošanas un ar to saistīto uzņēmumu apbūve un infrastruktūra, ietverot pārtikas ražošanas uzņēmumus, kokapstrādes uzņēmumus</w:t>
            </w:r>
            <w:r w:rsidR="00BB657B" w:rsidRPr="00B8172C">
              <w:t>,</w:t>
            </w:r>
            <w:r w:rsidR="0088787B" w:rsidRPr="00B8172C">
              <w:rPr>
                <w:rFonts w:ascii="Arial" w:hAnsi="Arial" w:cs="Arial"/>
                <w:color w:val="414142"/>
                <w:sz w:val="20"/>
                <w:szCs w:val="20"/>
                <w:shd w:val="clear" w:color="auto" w:fill="FFFFFF"/>
              </w:rPr>
              <w:t xml:space="preserve"> </w:t>
            </w:r>
            <w:r w:rsidR="001950BA" w:rsidRPr="00B8172C">
              <w:t xml:space="preserve">servisa uzņēmumus, </w:t>
            </w:r>
            <w:r w:rsidR="0088787B" w:rsidRPr="00B8172C">
              <w:t xml:space="preserve">mehānisko sauszemes transportlīdzekļu, </w:t>
            </w:r>
            <w:r w:rsidR="00BB657B" w:rsidRPr="00B8172C">
              <w:t xml:space="preserve">tai skaitā </w:t>
            </w:r>
            <w:r w:rsidR="0088787B" w:rsidRPr="00B8172C">
              <w:t>lauksaimniecības tehnikas</w:t>
            </w:r>
            <w:r w:rsidR="009F17FB" w:rsidRPr="00B8172C">
              <w:rPr>
                <w:rFonts w:ascii="Arial" w:hAnsi="Arial" w:cs="Arial"/>
                <w:sz w:val="20"/>
                <w:szCs w:val="20"/>
                <w:shd w:val="clear" w:color="auto" w:fill="FFFFFF"/>
              </w:rPr>
              <w:t xml:space="preserve"> </w:t>
            </w:r>
            <w:r w:rsidR="009F17FB" w:rsidRPr="00B8172C">
              <w:t>remontdarbnīcas</w:t>
            </w:r>
            <w:r w:rsidRPr="00B8172C">
              <w:t>, kaltes, pagrabus, noliktavas, saldētavas, kautuves, siltumnīcu kompleksus, akvakultūras ražošanas būves un tamlīdzīgus objektus</w:t>
            </w:r>
          </w:p>
        </w:tc>
      </w:tr>
      <w:tr w:rsidR="00640E9C" w:rsidRPr="00B8172C" w14:paraId="02B4227D"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59F0DB3"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DD3B29"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6F335109" w14:textId="77777777" w:rsidR="00640E9C" w:rsidRPr="00B8172C" w:rsidRDefault="00640E9C" w:rsidP="00640E9C">
            <w:r w:rsidRPr="00B8172C">
              <w:t>13004</w:t>
            </w:r>
          </w:p>
        </w:tc>
        <w:tc>
          <w:tcPr>
            <w:tcW w:w="1100" w:type="pct"/>
            <w:tcBorders>
              <w:top w:val="outset" w:sz="6" w:space="0" w:color="414142"/>
              <w:left w:val="outset" w:sz="6" w:space="0" w:color="414142"/>
              <w:bottom w:val="outset" w:sz="6" w:space="0" w:color="414142"/>
              <w:right w:val="outset" w:sz="6" w:space="0" w:color="414142"/>
            </w:tcBorders>
            <w:hideMark/>
          </w:tcPr>
          <w:p w14:paraId="1EB8A881" w14:textId="77777777" w:rsidR="00640E9C" w:rsidRPr="00B8172C" w:rsidRDefault="00640E9C" w:rsidP="00640E9C">
            <w:r w:rsidRPr="00B8172C">
              <w:t>Derīgo izrakteņu ieguve</w:t>
            </w:r>
          </w:p>
        </w:tc>
        <w:tc>
          <w:tcPr>
            <w:tcW w:w="1950" w:type="pct"/>
            <w:tcBorders>
              <w:top w:val="outset" w:sz="6" w:space="0" w:color="414142"/>
              <w:left w:val="outset" w:sz="6" w:space="0" w:color="414142"/>
              <w:bottom w:val="outset" w:sz="6" w:space="0" w:color="414142"/>
              <w:right w:val="outset" w:sz="6" w:space="0" w:color="414142"/>
            </w:tcBorders>
            <w:hideMark/>
          </w:tcPr>
          <w:p w14:paraId="2D251570" w14:textId="77777777" w:rsidR="00640E9C" w:rsidRPr="00B8172C" w:rsidRDefault="00640E9C" w:rsidP="00640E9C">
            <w:r w:rsidRPr="00B8172C">
              <w:t>Derīgo izrakteņu ieguves karjeru ierīkošana un izmantošana, ieguves rūpniecības uzņēmumi, noliktavas un cita derīgo izrakteņu ieguves darbības nodrošināšanai nepieciešamā apbūve un infrastruktūra</w:t>
            </w:r>
          </w:p>
        </w:tc>
      </w:tr>
      <w:tr w:rsidR="00640E9C" w:rsidRPr="00B8172C" w14:paraId="7D337A8F"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9BBCBF"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8A4D318"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0642F2D3" w14:textId="77777777" w:rsidR="00640E9C" w:rsidRPr="00B8172C" w:rsidRDefault="00640E9C" w:rsidP="00640E9C">
            <w:r w:rsidRPr="00B8172C">
              <w:t>13005</w:t>
            </w:r>
          </w:p>
        </w:tc>
        <w:tc>
          <w:tcPr>
            <w:tcW w:w="1100" w:type="pct"/>
            <w:tcBorders>
              <w:top w:val="outset" w:sz="6" w:space="0" w:color="414142"/>
              <w:left w:val="outset" w:sz="6" w:space="0" w:color="414142"/>
              <w:bottom w:val="outset" w:sz="6" w:space="0" w:color="414142"/>
              <w:right w:val="outset" w:sz="6" w:space="0" w:color="414142"/>
            </w:tcBorders>
            <w:hideMark/>
          </w:tcPr>
          <w:p w14:paraId="516A377B" w14:textId="77777777" w:rsidR="00640E9C" w:rsidRPr="00B8172C" w:rsidRDefault="00640E9C" w:rsidP="00640E9C">
            <w:r w:rsidRPr="00B8172C">
              <w:t>Atkritumu apsaimniekošanas un pārstrādes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72DF57AD" w14:textId="77777777" w:rsidR="00640E9C" w:rsidRPr="00B8172C" w:rsidRDefault="00640E9C" w:rsidP="00640E9C">
            <w:r w:rsidRPr="00B8172C">
              <w:t>Atkritumu (tai skaitā sadzīves, ražošanas un bīstamo atkritumu) savākšanas, pārkraušanas, šķirošanas, uzglabāšanas, pārstrādes, reģenerācijas un apglabāšanas vietu apbūve un nepieciešamā infrastruktūra</w:t>
            </w:r>
          </w:p>
        </w:tc>
      </w:tr>
      <w:tr w:rsidR="00640E9C" w:rsidRPr="00B8172C" w14:paraId="1396DFFE"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3AF1C3C0" w14:textId="77777777" w:rsidR="00640E9C" w:rsidRPr="00B8172C" w:rsidRDefault="00640E9C" w:rsidP="00640E9C">
            <w:r w:rsidRPr="00B8172C">
              <w:t>14</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67EF63B4" w14:textId="77777777" w:rsidR="00640E9C" w:rsidRPr="00B8172C" w:rsidRDefault="00640E9C" w:rsidP="00640E9C">
            <w:r w:rsidRPr="00B8172C">
              <w:t>Tehniskā apbūve un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65D0F11E" w14:textId="77777777" w:rsidR="00640E9C" w:rsidRPr="00B8172C" w:rsidRDefault="00640E9C" w:rsidP="00640E9C">
            <w:r w:rsidRPr="00B8172C">
              <w:t>14001</w:t>
            </w:r>
          </w:p>
        </w:tc>
        <w:tc>
          <w:tcPr>
            <w:tcW w:w="1100" w:type="pct"/>
            <w:tcBorders>
              <w:top w:val="outset" w:sz="6" w:space="0" w:color="414142"/>
              <w:left w:val="outset" w:sz="6" w:space="0" w:color="414142"/>
              <w:bottom w:val="outset" w:sz="6" w:space="0" w:color="414142"/>
              <w:right w:val="outset" w:sz="6" w:space="0" w:color="414142"/>
            </w:tcBorders>
            <w:hideMark/>
          </w:tcPr>
          <w:p w14:paraId="1BBEE7FD" w14:textId="77777777" w:rsidR="00640E9C" w:rsidRPr="00B8172C" w:rsidRDefault="00640E9C" w:rsidP="00640E9C">
            <w:r w:rsidRPr="00B8172C">
              <w:t>Inženiertehniskā infrastruktūra</w:t>
            </w:r>
          </w:p>
        </w:tc>
        <w:tc>
          <w:tcPr>
            <w:tcW w:w="1950" w:type="pct"/>
            <w:tcBorders>
              <w:top w:val="outset" w:sz="6" w:space="0" w:color="414142"/>
              <w:left w:val="outset" w:sz="6" w:space="0" w:color="414142"/>
              <w:bottom w:val="outset" w:sz="6" w:space="0" w:color="414142"/>
              <w:right w:val="outset" w:sz="6" w:space="0" w:color="414142"/>
            </w:tcBorders>
            <w:hideMark/>
          </w:tcPr>
          <w:p w14:paraId="05D69175" w14:textId="3031429F" w:rsidR="00640E9C" w:rsidRPr="00B8172C" w:rsidRDefault="00640E9C" w:rsidP="00640E9C">
            <w:r w:rsidRPr="00B8172C">
              <w:t>Virszemes, pazemes un zemūdens inženiertīkli, hidrobūves (piemēram, moli, dambji, viļņlauži), siltumenerģijas, elektroenerģijas, gāzes, elektronisko sakaru, ūdens, naftas produktu un citu</w:t>
            </w:r>
            <w:r w:rsidR="0033312C" w:rsidRPr="00B8172C">
              <w:t xml:space="preserve">, </w:t>
            </w:r>
            <w:r w:rsidRPr="00B8172C">
              <w:t xml:space="preserve">resursu pārvadei, uzglabāšanai, sadalei un pievadei nepieciešamās būves, </w:t>
            </w:r>
            <w:r w:rsidRPr="00B8172C">
              <w:lastRenderedPageBreak/>
              <w:t>ietverot aprīkojumu, iekārtas, ierīces (piemēram, cauruļvadus, kabeļus, urbumus u. tml.)</w:t>
            </w:r>
          </w:p>
        </w:tc>
      </w:tr>
      <w:tr w:rsidR="00640E9C" w:rsidRPr="00B8172C" w14:paraId="0F88A63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1BC660"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962612"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5D3F482B" w14:textId="77777777" w:rsidR="00640E9C" w:rsidRPr="00B8172C" w:rsidRDefault="00640E9C" w:rsidP="00640E9C">
            <w:r w:rsidRPr="00B8172C">
              <w:t>14002</w:t>
            </w:r>
          </w:p>
        </w:tc>
        <w:tc>
          <w:tcPr>
            <w:tcW w:w="1100" w:type="pct"/>
            <w:tcBorders>
              <w:top w:val="outset" w:sz="6" w:space="0" w:color="414142"/>
              <w:left w:val="outset" w:sz="6" w:space="0" w:color="414142"/>
              <w:bottom w:val="outset" w:sz="6" w:space="0" w:color="414142"/>
              <w:right w:val="outset" w:sz="6" w:space="0" w:color="414142"/>
            </w:tcBorders>
            <w:hideMark/>
          </w:tcPr>
          <w:p w14:paraId="5FC08C56" w14:textId="77777777" w:rsidR="00640E9C" w:rsidRPr="00B8172C" w:rsidRDefault="00640E9C" w:rsidP="00640E9C">
            <w:r w:rsidRPr="00B8172C">
              <w:t>Transporta lineārā infrastruktūra</w:t>
            </w:r>
          </w:p>
        </w:tc>
        <w:tc>
          <w:tcPr>
            <w:tcW w:w="1950" w:type="pct"/>
            <w:tcBorders>
              <w:top w:val="outset" w:sz="6" w:space="0" w:color="414142"/>
              <w:left w:val="outset" w:sz="6" w:space="0" w:color="414142"/>
              <w:bottom w:val="outset" w:sz="6" w:space="0" w:color="414142"/>
              <w:right w:val="outset" w:sz="6" w:space="0" w:color="414142"/>
            </w:tcBorders>
            <w:hideMark/>
          </w:tcPr>
          <w:p w14:paraId="78D49C9A" w14:textId="77777777" w:rsidR="00640E9C" w:rsidRPr="00B8172C" w:rsidRDefault="00640E9C" w:rsidP="00640E9C">
            <w:r w:rsidRPr="00B8172C">
              <w:t>Autoceļi, ielas, dzelzceļi un citas kompleksas transporta inženierbūves, tai skaitā tilti, estakādes, tuneļi un citas līdzīgas būves, kas veido lineāru transporta infrastruktūru</w:t>
            </w:r>
          </w:p>
        </w:tc>
      </w:tr>
      <w:tr w:rsidR="00640E9C" w:rsidRPr="00B8172C" w14:paraId="5665396B"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85DB04D"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413A6A"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1A6AB014" w14:textId="77777777" w:rsidR="00640E9C" w:rsidRPr="00B8172C" w:rsidRDefault="00640E9C" w:rsidP="00640E9C">
            <w:r w:rsidRPr="00B8172C">
              <w:t>14003</w:t>
            </w:r>
          </w:p>
        </w:tc>
        <w:tc>
          <w:tcPr>
            <w:tcW w:w="1100" w:type="pct"/>
            <w:tcBorders>
              <w:top w:val="outset" w:sz="6" w:space="0" w:color="414142"/>
              <w:left w:val="outset" w:sz="6" w:space="0" w:color="414142"/>
              <w:bottom w:val="outset" w:sz="6" w:space="0" w:color="414142"/>
              <w:right w:val="outset" w:sz="6" w:space="0" w:color="414142"/>
            </w:tcBorders>
            <w:hideMark/>
          </w:tcPr>
          <w:p w14:paraId="09F1B241" w14:textId="77777777" w:rsidR="00640E9C" w:rsidRPr="00B8172C" w:rsidRDefault="00640E9C" w:rsidP="00640E9C">
            <w:r w:rsidRPr="00B8172C">
              <w:t>Transporta apkalpojošā infrastruktūra</w:t>
            </w:r>
          </w:p>
        </w:tc>
        <w:tc>
          <w:tcPr>
            <w:tcW w:w="1950" w:type="pct"/>
            <w:tcBorders>
              <w:top w:val="outset" w:sz="6" w:space="0" w:color="414142"/>
              <w:left w:val="outset" w:sz="6" w:space="0" w:color="414142"/>
              <w:bottom w:val="outset" w:sz="6" w:space="0" w:color="414142"/>
              <w:right w:val="outset" w:sz="6" w:space="0" w:color="414142"/>
            </w:tcBorders>
            <w:hideMark/>
          </w:tcPr>
          <w:p w14:paraId="185029ED" w14:textId="722C9E6B" w:rsidR="00640E9C" w:rsidRPr="00B8172C" w:rsidRDefault="00640E9C" w:rsidP="00640E9C">
            <w:r w:rsidRPr="00B8172C">
              <w:t xml:space="preserve">Būves sauszemes, gaisa un ūdens satiksmes </w:t>
            </w:r>
            <w:r w:rsidR="00AE3B56" w:rsidRPr="00B8172C">
              <w:t xml:space="preserve">pakalpojumu </w:t>
            </w:r>
            <w:r w:rsidR="00B158EE" w:rsidRPr="00B8172C">
              <w:t>nodrošināšanai, ietverot nepieciešamās  degvielas</w:t>
            </w:r>
            <w:r w:rsidR="001A0A88" w:rsidRPr="00B8172C">
              <w:t xml:space="preserve"> un enerģijas</w:t>
            </w:r>
            <w:r w:rsidR="006B5215" w:rsidRPr="00B8172C">
              <w:t xml:space="preserve"> pieejamīb</w:t>
            </w:r>
            <w:r w:rsidR="00D10D5C" w:rsidRPr="00B8172C">
              <w:t>u</w:t>
            </w:r>
            <w:r w:rsidR="0050665C" w:rsidRPr="00B8172C">
              <w:t>,</w:t>
            </w:r>
            <w:r w:rsidR="00D3695D" w:rsidRPr="00B8172C">
              <w:t xml:space="preserve"> </w:t>
            </w:r>
            <w:r w:rsidRPr="00B8172C">
              <w:t xml:space="preserve">dzelzceļa pasažieru stacijas, autoostas, lidostas, ostas, garāžas, depo, termināļi, atsevišķi iekārtotas atklātās autostāvvietas, stāvparki, daudzstāvu autostāvvietas, </w:t>
            </w:r>
            <w:r w:rsidR="00D41819" w:rsidRPr="00B8172C">
              <w:t>auto</w:t>
            </w:r>
            <w:r w:rsidR="00E31DAF" w:rsidRPr="00B8172C">
              <w:t xml:space="preserve">servisa </w:t>
            </w:r>
            <w:r w:rsidR="00C06990" w:rsidRPr="00B8172C">
              <w:t>uzņēmumi</w:t>
            </w:r>
            <w:r w:rsidRPr="00B8172C">
              <w:t xml:space="preserve">, </w:t>
            </w:r>
            <w:r w:rsidR="005F3645" w:rsidRPr="00B8172C">
              <w:t>slēgta vai vaļēja tipa</w:t>
            </w:r>
            <w:r w:rsidR="009301D2" w:rsidRPr="00B8172C">
              <w:t xml:space="preserve">, kā arī </w:t>
            </w:r>
            <w:r w:rsidRPr="00B8172C">
              <w:t>speciālās mazgātavas u. tml.</w:t>
            </w:r>
          </w:p>
        </w:tc>
      </w:tr>
      <w:tr w:rsidR="00640E9C" w:rsidRPr="00B8172C" w14:paraId="597E3E24"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58B34A"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9E2C332"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6B674089" w14:textId="77777777" w:rsidR="00640E9C" w:rsidRPr="00B8172C" w:rsidRDefault="00640E9C" w:rsidP="00640E9C">
            <w:r w:rsidRPr="00B8172C">
              <w:t>14004</w:t>
            </w:r>
          </w:p>
        </w:tc>
        <w:tc>
          <w:tcPr>
            <w:tcW w:w="1100" w:type="pct"/>
            <w:tcBorders>
              <w:top w:val="outset" w:sz="6" w:space="0" w:color="414142"/>
              <w:left w:val="outset" w:sz="6" w:space="0" w:color="414142"/>
              <w:bottom w:val="outset" w:sz="6" w:space="0" w:color="414142"/>
              <w:right w:val="outset" w:sz="6" w:space="0" w:color="414142"/>
            </w:tcBorders>
            <w:hideMark/>
          </w:tcPr>
          <w:p w14:paraId="7323ACC5" w14:textId="77777777" w:rsidR="00640E9C" w:rsidRPr="00B8172C" w:rsidRDefault="00640E9C" w:rsidP="00640E9C">
            <w:r w:rsidRPr="00B8172C">
              <w:t>Noliktavu apbūve</w:t>
            </w:r>
          </w:p>
        </w:tc>
        <w:tc>
          <w:tcPr>
            <w:tcW w:w="1950" w:type="pct"/>
            <w:tcBorders>
              <w:top w:val="outset" w:sz="6" w:space="0" w:color="414142"/>
              <w:left w:val="outset" w:sz="6" w:space="0" w:color="414142"/>
              <w:bottom w:val="outset" w:sz="6" w:space="0" w:color="414142"/>
              <w:right w:val="outset" w:sz="6" w:space="0" w:color="414142"/>
            </w:tcBorders>
            <w:hideMark/>
          </w:tcPr>
          <w:p w14:paraId="3AA7FC13" w14:textId="77777777" w:rsidR="00640E9C" w:rsidRPr="00B8172C" w:rsidRDefault="00640E9C" w:rsidP="00640E9C">
            <w:r w:rsidRPr="00B8172C">
              <w:t>Apbūve, ko veido tirdzniecības un noliktavu ēkas, kas paredzētas materiālu, vielu un citu preču komplektēšanai, iesaiņošanai, pārdošanai, pagaidu uzkrāšanai vai uzglabāšanai vairumā (izņemot jebkādu preču ražošanu vai pārstrādāšanu un rūpniecības uzņēmumu teritorijā esošās noliktavas), iepakojumu un videi nekaitīgu atkritumu (kas nerada ietekmi uz vidi vai draudus cilvēku veselībai) uzglabāšanai, kā arī loģistikas centri, termināļi, preču stacijas un līdzīga rakstura būves</w:t>
            </w:r>
          </w:p>
        </w:tc>
      </w:tr>
      <w:tr w:rsidR="00640E9C" w:rsidRPr="00B8172C" w14:paraId="24318791"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B22D1BB"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1D4C6ED"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3AE063B1" w14:textId="77777777" w:rsidR="00640E9C" w:rsidRPr="00B8172C" w:rsidRDefault="00640E9C" w:rsidP="00640E9C">
            <w:r w:rsidRPr="00B8172C">
              <w:t>14005</w:t>
            </w:r>
          </w:p>
        </w:tc>
        <w:tc>
          <w:tcPr>
            <w:tcW w:w="1100" w:type="pct"/>
            <w:tcBorders>
              <w:top w:val="outset" w:sz="6" w:space="0" w:color="414142"/>
              <w:left w:val="outset" w:sz="6" w:space="0" w:color="414142"/>
              <w:bottom w:val="outset" w:sz="6" w:space="0" w:color="414142"/>
              <w:right w:val="outset" w:sz="6" w:space="0" w:color="414142"/>
            </w:tcBorders>
            <w:hideMark/>
          </w:tcPr>
          <w:p w14:paraId="4D5D3EDD" w14:textId="77777777" w:rsidR="00640E9C" w:rsidRPr="00B8172C" w:rsidRDefault="00640E9C" w:rsidP="00640E9C">
            <w:r w:rsidRPr="00B8172C">
              <w:t>Lidostu un ostu apbūve</w:t>
            </w:r>
          </w:p>
        </w:tc>
        <w:tc>
          <w:tcPr>
            <w:tcW w:w="1950" w:type="pct"/>
            <w:tcBorders>
              <w:top w:val="outset" w:sz="6" w:space="0" w:color="414142"/>
              <w:left w:val="outset" w:sz="6" w:space="0" w:color="414142"/>
              <w:bottom w:val="outset" w:sz="6" w:space="0" w:color="414142"/>
              <w:right w:val="outset" w:sz="6" w:space="0" w:color="414142"/>
            </w:tcBorders>
            <w:hideMark/>
          </w:tcPr>
          <w:p w14:paraId="0D417BA8" w14:textId="77777777" w:rsidR="00640E9C" w:rsidRPr="00B8172C" w:rsidRDefault="00640E9C" w:rsidP="00640E9C">
            <w:r w:rsidRPr="00B8172C">
              <w:t xml:space="preserve">Apbūve, ko veido lidostu, ostu termināļi un ar tiem saistītā </w:t>
            </w:r>
            <w:r w:rsidRPr="00B8172C">
              <w:lastRenderedPageBreak/>
              <w:t>infrastruktūra, tai skaitā hidrotehniskās būves, piestātnes, navigācijas iekārtas un ierīces lidostā un ostā, upju kuģu piestātnes un līdzīga rakstura būves</w:t>
            </w:r>
          </w:p>
        </w:tc>
      </w:tr>
      <w:tr w:rsidR="00640E9C" w:rsidRPr="00B8172C" w14:paraId="29361B92"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B2A8D9C"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875B89"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45CF63A5" w14:textId="77777777" w:rsidR="00640E9C" w:rsidRPr="00B8172C" w:rsidRDefault="00640E9C" w:rsidP="00640E9C">
            <w:r w:rsidRPr="00B8172C">
              <w:t>14006</w:t>
            </w:r>
          </w:p>
        </w:tc>
        <w:tc>
          <w:tcPr>
            <w:tcW w:w="1100" w:type="pct"/>
            <w:tcBorders>
              <w:top w:val="outset" w:sz="6" w:space="0" w:color="414142"/>
              <w:left w:val="outset" w:sz="6" w:space="0" w:color="414142"/>
              <w:bottom w:val="outset" w:sz="6" w:space="0" w:color="414142"/>
              <w:right w:val="outset" w:sz="6" w:space="0" w:color="414142"/>
            </w:tcBorders>
            <w:hideMark/>
          </w:tcPr>
          <w:p w14:paraId="402E98B8" w14:textId="77777777" w:rsidR="00640E9C" w:rsidRPr="00B8172C" w:rsidRDefault="00640E9C" w:rsidP="00640E9C">
            <w:r w:rsidRPr="00B8172C">
              <w:t>Energoapgādes uzņēmumu apbūve</w:t>
            </w:r>
          </w:p>
        </w:tc>
        <w:tc>
          <w:tcPr>
            <w:tcW w:w="1950" w:type="pct"/>
            <w:tcBorders>
              <w:top w:val="outset" w:sz="6" w:space="0" w:color="414142"/>
              <w:left w:val="outset" w:sz="6" w:space="0" w:color="414142"/>
              <w:bottom w:val="outset" w:sz="6" w:space="0" w:color="414142"/>
              <w:right w:val="outset" w:sz="6" w:space="0" w:color="414142"/>
            </w:tcBorders>
            <w:hideMark/>
          </w:tcPr>
          <w:p w14:paraId="56A59446" w14:textId="77777777" w:rsidR="00640E9C" w:rsidRPr="00B8172C" w:rsidRDefault="00640E9C" w:rsidP="00640E9C">
            <w:r w:rsidRPr="00B8172C">
              <w:t>Enerģijas ražošanas un energoapgādes uzņēmumu (piemēram, hidroelektrostacijas, koģenerācijas stacijas, vēja elektrostacijas un vēja parki un līdzīga rakstura objekti) apbūve</w:t>
            </w:r>
          </w:p>
        </w:tc>
      </w:tr>
      <w:tr w:rsidR="00640E9C" w:rsidRPr="00B8172C" w14:paraId="0E068E9E" w14:textId="77777777" w:rsidTr="00640E9C">
        <w:tc>
          <w:tcPr>
            <w:tcW w:w="0" w:type="auto"/>
            <w:gridSpan w:val="5"/>
            <w:tcBorders>
              <w:top w:val="outset" w:sz="6" w:space="0" w:color="414142"/>
              <w:left w:val="outset" w:sz="6" w:space="0" w:color="414142"/>
              <w:bottom w:val="outset" w:sz="6" w:space="0" w:color="414142"/>
              <w:right w:val="outset" w:sz="6" w:space="0" w:color="414142"/>
            </w:tcBorders>
            <w:hideMark/>
          </w:tcPr>
          <w:p w14:paraId="1BCC7739" w14:textId="77777777" w:rsidR="00640E9C" w:rsidRPr="00B8172C" w:rsidRDefault="00640E9C" w:rsidP="00640E9C">
            <w:pPr>
              <w:rPr>
                <w:b/>
                <w:bCs/>
              </w:rPr>
            </w:pPr>
            <w:r w:rsidRPr="00B8172C">
              <w:rPr>
                <w:b/>
                <w:bCs/>
              </w:rPr>
              <w:t>2. Neapbūvēta teritorija</w:t>
            </w:r>
          </w:p>
        </w:tc>
      </w:tr>
      <w:tr w:rsidR="00640E9C" w:rsidRPr="00B8172C" w14:paraId="378799E2"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2C99ECC3" w14:textId="77777777" w:rsidR="00640E9C" w:rsidRPr="00B8172C" w:rsidRDefault="00640E9C" w:rsidP="00640E9C">
            <w:r w:rsidRPr="00B8172C">
              <w:t>21</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281CB282" w14:textId="77777777" w:rsidR="00640E9C" w:rsidRPr="00B8172C" w:rsidRDefault="00640E9C" w:rsidP="00640E9C">
            <w:r w:rsidRPr="00B8172C">
              <w:t>Mežsaimnieciska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6FF8EB82" w14:textId="77777777" w:rsidR="00640E9C" w:rsidRPr="00B8172C" w:rsidRDefault="00640E9C" w:rsidP="00640E9C">
            <w:r w:rsidRPr="00B8172C">
              <w:t>21001</w:t>
            </w:r>
          </w:p>
        </w:tc>
        <w:tc>
          <w:tcPr>
            <w:tcW w:w="1100" w:type="pct"/>
            <w:tcBorders>
              <w:top w:val="outset" w:sz="6" w:space="0" w:color="414142"/>
              <w:left w:val="outset" w:sz="6" w:space="0" w:color="414142"/>
              <w:bottom w:val="outset" w:sz="6" w:space="0" w:color="414142"/>
              <w:right w:val="outset" w:sz="6" w:space="0" w:color="414142"/>
            </w:tcBorders>
            <w:hideMark/>
          </w:tcPr>
          <w:p w14:paraId="3B6FC29A" w14:textId="77777777" w:rsidR="00640E9C" w:rsidRPr="00B8172C" w:rsidRDefault="00640E9C" w:rsidP="00640E9C">
            <w:r w:rsidRPr="00B8172C">
              <w:t>Mežsaimnieciska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498968D5" w14:textId="25A787A7" w:rsidR="00640E9C" w:rsidRPr="00B8172C" w:rsidRDefault="00640E9C" w:rsidP="00640E9C">
            <w:r w:rsidRPr="00B8172C">
              <w:t>Meža ilgtspējīgai apsaimniekošanai, izmantošanai, aizsardzībai nepieciešamā meža un medību infrastruktūra, ietverot rekreācijas objektus, savvaļas dzīvnieku dārzus, malkas meža, celulozes meža un lietaskoku,</w:t>
            </w:r>
            <w:r w:rsidR="00A4595D" w:rsidRPr="00B8172C">
              <w:t xml:space="preserve"> plantāciju mež</w:t>
            </w:r>
            <w:r w:rsidR="007D30D7" w:rsidRPr="00B8172C">
              <w:t>a,</w:t>
            </w:r>
            <w:r w:rsidRPr="00B8172C">
              <w:t xml:space="preserve"> Ziemassvētku eglīšu un citu meža produktu audzēšanu un ciršanu</w:t>
            </w:r>
          </w:p>
        </w:tc>
      </w:tr>
      <w:tr w:rsidR="00640E9C" w:rsidRPr="00B8172C" w14:paraId="79982CD0"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8273928"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C8AD5D"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04AFAFF7" w14:textId="77777777" w:rsidR="00640E9C" w:rsidRPr="00B8172C" w:rsidRDefault="00640E9C" w:rsidP="00640E9C">
            <w:r w:rsidRPr="00B8172C">
              <w:t>21002</w:t>
            </w:r>
          </w:p>
        </w:tc>
        <w:tc>
          <w:tcPr>
            <w:tcW w:w="1100" w:type="pct"/>
            <w:tcBorders>
              <w:top w:val="outset" w:sz="6" w:space="0" w:color="414142"/>
              <w:left w:val="outset" w:sz="6" w:space="0" w:color="414142"/>
              <w:bottom w:val="outset" w:sz="6" w:space="0" w:color="414142"/>
              <w:right w:val="outset" w:sz="6" w:space="0" w:color="414142"/>
            </w:tcBorders>
            <w:hideMark/>
          </w:tcPr>
          <w:p w14:paraId="62FE4EC6" w14:textId="77777777" w:rsidR="00640E9C" w:rsidRPr="00B8172C" w:rsidRDefault="00640E9C" w:rsidP="00640E9C">
            <w:r w:rsidRPr="00B8172C">
              <w:t>Mežs īpaši aizsargājamās dabas teritorijās</w:t>
            </w:r>
          </w:p>
        </w:tc>
        <w:tc>
          <w:tcPr>
            <w:tcW w:w="1950" w:type="pct"/>
            <w:tcBorders>
              <w:top w:val="outset" w:sz="6" w:space="0" w:color="414142"/>
              <w:left w:val="outset" w:sz="6" w:space="0" w:color="414142"/>
              <w:bottom w:val="outset" w:sz="6" w:space="0" w:color="414142"/>
              <w:right w:val="outset" w:sz="6" w:space="0" w:color="414142"/>
            </w:tcBorders>
            <w:hideMark/>
          </w:tcPr>
          <w:p w14:paraId="5120FD09" w14:textId="77777777" w:rsidR="00640E9C" w:rsidRPr="00B8172C" w:rsidRDefault="00640E9C" w:rsidP="00640E9C">
            <w:r w:rsidRPr="00B8172C">
              <w:t>Meža apsaimniekošana atbilstoši normatīvo aktu prasībām īpaši aizsargājamās dabas teritorijās</w:t>
            </w:r>
          </w:p>
        </w:tc>
      </w:tr>
      <w:tr w:rsidR="00640E9C" w:rsidRPr="00B8172C" w14:paraId="4AC4C0F1"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5DFC3301" w14:textId="77777777" w:rsidR="00640E9C" w:rsidRPr="00B8172C" w:rsidRDefault="00640E9C" w:rsidP="00640E9C">
            <w:r w:rsidRPr="00B8172C">
              <w:t>22</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2F3D888D" w14:textId="77777777" w:rsidR="00640E9C" w:rsidRPr="00B8172C" w:rsidRDefault="00640E9C" w:rsidP="00640E9C">
            <w:r w:rsidRPr="00B8172C">
              <w:t>Lauksaimnieciska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66AC653C" w14:textId="77777777" w:rsidR="00640E9C" w:rsidRPr="00B8172C" w:rsidRDefault="00640E9C" w:rsidP="00640E9C">
            <w:r w:rsidRPr="00B8172C">
              <w:t>22001</w:t>
            </w:r>
          </w:p>
        </w:tc>
        <w:tc>
          <w:tcPr>
            <w:tcW w:w="1100" w:type="pct"/>
            <w:tcBorders>
              <w:top w:val="outset" w:sz="6" w:space="0" w:color="414142"/>
              <w:left w:val="outset" w:sz="6" w:space="0" w:color="414142"/>
              <w:bottom w:val="outset" w:sz="6" w:space="0" w:color="414142"/>
              <w:right w:val="outset" w:sz="6" w:space="0" w:color="414142"/>
            </w:tcBorders>
            <w:hideMark/>
          </w:tcPr>
          <w:p w14:paraId="7EB48ABB" w14:textId="77777777" w:rsidR="00640E9C" w:rsidRPr="00B8172C" w:rsidRDefault="00640E9C" w:rsidP="00640E9C">
            <w:r w:rsidRPr="00B8172C">
              <w:t>Lauksaimnieciska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6F3B2343" w14:textId="2BECC91A" w:rsidR="00640E9C" w:rsidRPr="00B8172C" w:rsidRDefault="00640E9C" w:rsidP="00640E9C">
            <w:r w:rsidRPr="00B8172C">
              <w:t xml:space="preserve">Augkopība, lopkopība (ietverot specializētos lopkopības kompleksus), dārzeņkopība (ietverot dārzniecības un siltumnīcu kompleksus ar būvēm to darbības nodrošināšanai), dārzkopība (tai skaitā sakņu un augļu dārzi bez apbūves), dīķsaimniecība un cita lauksaimnieciskā darbība, kā arī alternatīvie saimniekošanas veidi (piemēram, sēņu audzēšana, </w:t>
            </w:r>
            <w:r w:rsidRPr="00B8172C">
              <w:lastRenderedPageBreak/>
              <w:t>akvakultūru audzēšana, enerģētisko kultūru audzēšana, lauku tūrisms</w:t>
            </w:r>
            <w:r w:rsidR="006316EA" w:rsidRPr="00B8172C">
              <w:t>, u.tm</w:t>
            </w:r>
            <w:r w:rsidR="00B31B62" w:rsidRPr="00B8172C">
              <w:t>l</w:t>
            </w:r>
            <w:r w:rsidR="006316EA" w:rsidRPr="00B8172C">
              <w:t>.</w:t>
            </w:r>
            <w:r w:rsidRPr="00B8172C">
              <w:t>)</w:t>
            </w:r>
          </w:p>
        </w:tc>
      </w:tr>
      <w:tr w:rsidR="00640E9C" w:rsidRPr="00B8172C" w14:paraId="0C212ACA"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2AC446"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B8B2C1"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60AE83BB" w14:textId="77777777" w:rsidR="00640E9C" w:rsidRPr="00B8172C" w:rsidRDefault="00640E9C" w:rsidP="00640E9C">
            <w:r w:rsidRPr="00B8172C">
              <w:t>22002</w:t>
            </w:r>
          </w:p>
        </w:tc>
        <w:tc>
          <w:tcPr>
            <w:tcW w:w="1100" w:type="pct"/>
            <w:tcBorders>
              <w:top w:val="outset" w:sz="6" w:space="0" w:color="414142"/>
              <w:left w:val="outset" w:sz="6" w:space="0" w:color="414142"/>
              <w:bottom w:val="outset" w:sz="6" w:space="0" w:color="414142"/>
              <w:right w:val="outset" w:sz="6" w:space="0" w:color="414142"/>
            </w:tcBorders>
            <w:hideMark/>
          </w:tcPr>
          <w:p w14:paraId="2200933F" w14:textId="77777777" w:rsidR="00640E9C" w:rsidRPr="00B8172C" w:rsidRDefault="00640E9C" w:rsidP="00640E9C">
            <w:r w:rsidRPr="00B8172C">
              <w:t>Lauksaimnieciska izmantošana pilsētās un ciemos</w:t>
            </w:r>
          </w:p>
        </w:tc>
        <w:tc>
          <w:tcPr>
            <w:tcW w:w="1950" w:type="pct"/>
            <w:tcBorders>
              <w:top w:val="outset" w:sz="6" w:space="0" w:color="414142"/>
              <w:left w:val="outset" w:sz="6" w:space="0" w:color="414142"/>
              <w:bottom w:val="outset" w:sz="6" w:space="0" w:color="414142"/>
              <w:right w:val="outset" w:sz="6" w:space="0" w:color="414142"/>
            </w:tcBorders>
            <w:hideMark/>
          </w:tcPr>
          <w:p w14:paraId="0B1DAA76" w14:textId="77777777" w:rsidR="00640E9C" w:rsidRPr="00B8172C" w:rsidRDefault="00640E9C" w:rsidP="00640E9C">
            <w:r w:rsidRPr="00B8172C">
              <w:t>Sakņu un augļu dārzi bez apbūves, tai skaitā nomas mazdārziņi, dārzniecības, siltumnīcu kompleksi</w:t>
            </w:r>
          </w:p>
        </w:tc>
      </w:tr>
      <w:tr w:rsidR="00640E9C" w:rsidRPr="00B8172C" w14:paraId="2693F254" w14:textId="77777777" w:rsidTr="00640E9C">
        <w:tc>
          <w:tcPr>
            <w:tcW w:w="450" w:type="pct"/>
            <w:tcBorders>
              <w:top w:val="outset" w:sz="6" w:space="0" w:color="414142"/>
              <w:left w:val="outset" w:sz="6" w:space="0" w:color="414142"/>
              <w:bottom w:val="outset" w:sz="6" w:space="0" w:color="414142"/>
              <w:right w:val="outset" w:sz="6" w:space="0" w:color="414142"/>
            </w:tcBorders>
            <w:hideMark/>
          </w:tcPr>
          <w:p w14:paraId="6F734A84" w14:textId="77777777" w:rsidR="00640E9C" w:rsidRPr="00B8172C" w:rsidRDefault="00640E9C" w:rsidP="00640E9C">
            <w:r w:rsidRPr="00B8172C">
              <w:t>23</w:t>
            </w:r>
          </w:p>
        </w:tc>
        <w:tc>
          <w:tcPr>
            <w:tcW w:w="1000" w:type="pct"/>
            <w:tcBorders>
              <w:top w:val="outset" w:sz="6" w:space="0" w:color="414142"/>
              <w:left w:val="outset" w:sz="6" w:space="0" w:color="414142"/>
              <w:bottom w:val="outset" w:sz="6" w:space="0" w:color="414142"/>
              <w:right w:val="outset" w:sz="6" w:space="0" w:color="414142"/>
            </w:tcBorders>
            <w:hideMark/>
          </w:tcPr>
          <w:p w14:paraId="34FEA091" w14:textId="77777777" w:rsidR="00640E9C" w:rsidRPr="00B8172C" w:rsidRDefault="00640E9C" w:rsidP="00640E9C">
            <w:r w:rsidRPr="00B8172C">
              <w:t>Ūdenssaimnieciska teritorijas izmantošana</w:t>
            </w:r>
          </w:p>
        </w:tc>
        <w:tc>
          <w:tcPr>
            <w:tcW w:w="450" w:type="pct"/>
            <w:tcBorders>
              <w:top w:val="outset" w:sz="6" w:space="0" w:color="414142"/>
              <w:left w:val="outset" w:sz="6" w:space="0" w:color="414142"/>
              <w:bottom w:val="outset" w:sz="6" w:space="0" w:color="414142"/>
              <w:right w:val="outset" w:sz="6" w:space="0" w:color="414142"/>
            </w:tcBorders>
            <w:hideMark/>
          </w:tcPr>
          <w:p w14:paraId="2762A2D5" w14:textId="77777777" w:rsidR="00640E9C" w:rsidRPr="00B8172C" w:rsidRDefault="00640E9C" w:rsidP="00640E9C">
            <w:r w:rsidRPr="00B8172C">
              <w:t>23001</w:t>
            </w:r>
          </w:p>
        </w:tc>
        <w:tc>
          <w:tcPr>
            <w:tcW w:w="1100" w:type="pct"/>
            <w:tcBorders>
              <w:top w:val="outset" w:sz="6" w:space="0" w:color="414142"/>
              <w:left w:val="outset" w:sz="6" w:space="0" w:color="414142"/>
              <w:bottom w:val="outset" w:sz="6" w:space="0" w:color="414142"/>
              <w:right w:val="outset" w:sz="6" w:space="0" w:color="414142"/>
            </w:tcBorders>
            <w:hideMark/>
          </w:tcPr>
          <w:p w14:paraId="0E0D9C26" w14:textId="77777777" w:rsidR="00640E9C" w:rsidRPr="00B8172C" w:rsidRDefault="00640E9C" w:rsidP="00640E9C">
            <w:r w:rsidRPr="00B8172C">
              <w:t>Ūdenssaimnieciska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3B2C1E52" w14:textId="77777777" w:rsidR="00640E9C" w:rsidRPr="00B8172C" w:rsidRDefault="00640E9C" w:rsidP="00640E9C">
            <w:r w:rsidRPr="00B8172C">
              <w:t>Dabiskas vai mākslīgas izcelsmes akvatorijas, tai skaitā kanāli un dīķi (uz zemes ierīkotas, mākslīgi raktas ūdenstilpes, kas var būt ierobežotas ar dambjiem vai aizsprostiem), kuras tiek izmantotas zivsaimniecībai, zvejniecībai, enerģētikai, rekreācijai un citiem ūdenssaimniecības veidiem</w:t>
            </w:r>
          </w:p>
        </w:tc>
      </w:tr>
      <w:tr w:rsidR="00640E9C" w:rsidRPr="00B8172C" w14:paraId="7E8A58EE" w14:textId="77777777" w:rsidTr="00640E9C">
        <w:tc>
          <w:tcPr>
            <w:tcW w:w="450" w:type="pct"/>
            <w:vMerge w:val="restart"/>
            <w:tcBorders>
              <w:top w:val="outset" w:sz="6" w:space="0" w:color="414142"/>
              <w:left w:val="outset" w:sz="6" w:space="0" w:color="414142"/>
              <w:bottom w:val="outset" w:sz="6" w:space="0" w:color="414142"/>
              <w:right w:val="outset" w:sz="6" w:space="0" w:color="414142"/>
            </w:tcBorders>
            <w:hideMark/>
          </w:tcPr>
          <w:p w14:paraId="14C43F62" w14:textId="77777777" w:rsidR="00640E9C" w:rsidRPr="00B8172C" w:rsidRDefault="00640E9C" w:rsidP="00640E9C">
            <w:r w:rsidRPr="00B8172C">
              <w:t>24</w:t>
            </w:r>
          </w:p>
        </w:tc>
        <w:tc>
          <w:tcPr>
            <w:tcW w:w="1000" w:type="pct"/>
            <w:vMerge w:val="restart"/>
            <w:tcBorders>
              <w:top w:val="outset" w:sz="6" w:space="0" w:color="414142"/>
              <w:left w:val="outset" w:sz="6" w:space="0" w:color="414142"/>
              <w:bottom w:val="outset" w:sz="6" w:space="0" w:color="414142"/>
              <w:right w:val="outset" w:sz="6" w:space="0" w:color="414142"/>
            </w:tcBorders>
            <w:hideMark/>
          </w:tcPr>
          <w:p w14:paraId="47C0554A" w14:textId="77777777" w:rsidR="00640E9C" w:rsidRPr="00B8172C" w:rsidRDefault="00640E9C" w:rsidP="00640E9C">
            <w:r w:rsidRPr="00B8172C">
              <w:t>Publiskā vai privātā ārtelpa</w:t>
            </w:r>
          </w:p>
        </w:tc>
        <w:tc>
          <w:tcPr>
            <w:tcW w:w="450" w:type="pct"/>
            <w:tcBorders>
              <w:top w:val="outset" w:sz="6" w:space="0" w:color="414142"/>
              <w:left w:val="outset" w:sz="6" w:space="0" w:color="414142"/>
              <w:bottom w:val="outset" w:sz="6" w:space="0" w:color="414142"/>
              <w:right w:val="outset" w:sz="6" w:space="0" w:color="414142"/>
            </w:tcBorders>
            <w:hideMark/>
          </w:tcPr>
          <w:p w14:paraId="3894C4AF" w14:textId="77777777" w:rsidR="00640E9C" w:rsidRPr="00B8172C" w:rsidRDefault="00640E9C" w:rsidP="00640E9C">
            <w:r w:rsidRPr="00B8172C">
              <w:t>24001</w:t>
            </w:r>
          </w:p>
        </w:tc>
        <w:tc>
          <w:tcPr>
            <w:tcW w:w="1100" w:type="pct"/>
            <w:tcBorders>
              <w:top w:val="outset" w:sz="6" w:space="0" w:color="414142"/>
              <w:left w:val="outset" w:sz="6" w:space="0" w:color="414142"/>
              <w:bottom w:val="outset" w:sz="6" w:space="0" w:color="414142"/>
              <w:right w:val="outset" w:sz="6" w:space="0" w:color="414142"/>
            </w:tcBorders>
            <w:hideMark/>
          </w:tcPr>
          <w:p w14:paraId="3E4A4E62" w14:textId="77777777" w:rsidR="00640E9C" w:rsidRPr="00B8172C" w:rsidRDefault="00640E9C" w:rsidP="00640E9C">
            <w:r w:rsidRPr="00B8172C">
              <w:t>Labiekārtota ārtelpa</w:t>
            </w:r>
          </w:p>
        </w:tc>
        <w:tc>
          <w:tcPr>
            <w:tcW w:w="1950" w:type="pct"/>
            <w:tcBorders>
              <w:top w:val="outset" w:sz="6" w:space="0" w:color="414142"/>
              <w:left w:val="outset" w:sz="6" w:space="0" w:color="414142"/>
              <w:bottom w:val="outset" w:sz="6" w:space="0" w:color="414142"/>
              <w:right w:val="outset" w:sz="6" w:space="0" w:color="414142"/>
            </w:tcBorders>
            <w:hideMark/>
          </w:tcPr>
          <w:p w14:paraId="43ADD327" w14:textId="77777777" w:rsidR="00640E9C" w:rsidRPr="00B8172C" w:rsidRDefault="00640E9C" w:rsidP="00640E9C">
            <w:r w:rsidRPr="00B8172C">
              <w:t>Labiekārtoti parki (piemēram, atrakciju un atpūtas parki), zooloģiskie un botāniskie dārzi, mežaparki, kapsētas (ietverot kapličas, krematorijas, kolumbārijus un tiem funkcionāli līdzīgas būves), dzīvnieku kapsētas, pludmales, krastmalas, laukumi, publisko ēku pagalmi, kā arī apstādījumi, labiekārtojums un funkcionāli nepieciešamā infrastruktūra (tai skaitā nedzīvojamās ēkas, būves, dīķi, kanāli un citi objekti) iedzīvotāju atpūtas, fizisko aktivitāšu un citu publiskās ārtelpas funkciju nodrošināšanai</w:t>
            </w:r>
          </w:p>
        </w:tc>
      </w:tr>
      <w:tr w:rsidR="00640E9C" w:rsidRPr="00B8172C" w14:paraId="513D70A8"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C829388"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627FA1"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55C7184E" w14:textId="77777777" w:rsidR="00640E9C" w:rsidRPr="00B8172C" w:rsidRDefault="00640E9C" w:rsidP="00640E9C">
            <w:r w:rsidRPr="00B8172C">
              <w:t>24002</w:t>
            </w:r>
          </w:p>
        </w:tc>
        <w:tc>
          <w:tcPr>
            <w:tcW w:w="1100" w:type="pct"/>
            <w:tcBorders>
              <w:top w:val="outset" w:sz="6" w:space="0" w:color="414142"/>
              <w:left w:val="outset" w:sz="6" w:space="0" w:color="414142"/>
              <w:bottom w:val="outset" w:sz="6" w:space="0" w:color="414142"/>
              <w:right w:val="outset" w:sz="6" w:space="0" w:color="414142"/>
            </w:tcBorders>
            <w:hideMark/>
          </w:tcPr>
          <w:p w14:paraId="51FC59DA" w14:textId="77777777" w:rsidR="00640E9C" w:rsidRPr="00B8172C" w:rsidRDefault="00640E9C" w:rsidP="00640E9C">
            <w:r w:rsidRPr="00B8172C">
              <w:t>Ārtelpa bez labiekārtojuma</w:t>
            </w:r>
          </w:p>
        </w:tc>
        <w:tc>
          <w:tcPr>
            <w:tcW w:w="1950" w:type="pct"/>
            <w:tcBorders>
              <w:top w:val="outset" w:sz="6" w:space="0" w:color="414142"/>
              <w:left w:val="outset" w:sz="6" w:space="0" w:color="414142"/>
              <w:bottom w:val="outset" w:sz="6" w:space="0" w:color="414142"/>
              <w:right w:val="outset" w:sz="6" w:space="0" w:color="414142"/>
            </w:tcBorders>
            <w:hideMark/>
          </w:tcPr>
          <w:p w14:paraId="590FE127" w14:textId="77777777" w:rsidR="00640E9C" w:rsidRPr="00B8172C" w:rsidRDefault="00640E9C" w:rsidP="00640E9C">
            <w:r w:rsidRPr="00B8172C">
              <w:t>Dabas teritorijas bez apbūves un labiekārtojuma infrastruktūras (piemēram, dabiskas palieņu pļavas, pludmales, ūdensmalas, mežs)</w:t>
            </w:r>
          </w:p>
        </w:tc>
      </w:tr>
      <w:tr w:rsidR="00640E9C" w:rsidRPr="00640E9C" w14:paraId="5CD702D6" w14:textId="77777777" w:rsidTr="00640E9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17AE8E" w14:textId="77777777" w:rsidR="00640E9C" w:rsidRPr="00B8172C" w:rsidRDefault="00640E9C" w:rsidP="00640E9C"/>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090490A" w14:textId="77777777" w:rsidR="00640E9C" w:rsidRPr="00B8172C" w:rsidRDefault="00640E9C" w:rsidP="00640E9C"/>
        </w:tc>
        <w:tc>
          <w:tcPr>
            <w:tcW w:w="450" w:type="pct"/>
            <w:tcBorders>
              <w:top w:val="outset" w:sz="6" w:space="0" w:color="414142"/>
              <w:left w:val="outset" w:sz="6" w:space="0" w:color="414142"/>
              <w:bottom w:val="outset" w:sz="6" w:space="0" w:color="414142"/>
              <w:right w:val="outset" w:sz="6" w:space="0" w:color="414142"/>
            </w:tcBorders>
            <w:hideMark/>
          </w:tcPr>
          <w:p w14:paraId="4A4EDB1A" w14:textId="77777777" w:rsidR="00640E9C" w:rsidRPr="00B8172C" w:rsidRDefault="00640E9C" w:rsidP="00640E9C">
            <w:r w:rsidRPr="00B8172C">
              <w:t>24003</w:t>
            </w:r>
          </w:p>
        </w:tc>
        <w:tc>
          <w:tcPr>
            <w:tcW w:w="1100" w:type="pct"/>
            <w:tcBorders>
              <w:top w:val="outset" w:sz="6" w:space="0" w:color="414142"/>
              <w:left w:val="outset" w:sz="6" w:space="0" w:color="414142"/>
              <w:bottom w:val="outset" w:sz="6" w:space="0" w:color="414142"/>
              <w:right w:val="outset" w:sz="6" w:space="0" w:color="414142"/>
            </w:tcBorders>
            <w:hideMark/>
          </w:tcPr>
          <w:p w14:paraId="4E383F73" w14:textId="77777777" w:rsidR="00640E9C" w:rsidRPr="00B8172C" w:rsidRDefault="00640E9C" w:rsidP="00640E9C">
            <w:r w:rsidRPr="00B8172C">
              <w:t>Ūdens telpas publiskā izmantošana</w:t>
            </w:r>
          </w:p>
        </w:tc>
        <w:tc>
          <w:tcPr>
            <w:tcW w:w="1950" w:type="pct"/>
            <w:tcBorders>
              <w:top w:val="outset" w:sz="6" w:space="0" w:color="414142"/>
              <w:left w:val="outset" w:sz="6" w:space="0" w:color="414142"/>
              <w:bottom w:val="outset" w:sz="6" w:space="0" w:color="414142"/>
              <w:right w:val="outset" w:sz="6" w:space="0" w:color="414142"/>
            </w:tcBorders>
            <w:hideMark/>
          </w:tcPr>
          <w:p w14:paraId="5EE6F1CC" w14:textId="77777777" w:rsidR="00640E9C" w:rsidRPr="00640E9C" w:rsidRDefault="00640E9C" w:rsidP="00640E9C">
            <w:r w:rsidRPr="00B8172C">
              <w:t>Akvatorijas izmantošana publiskiem mērķiem un pasākumiem (pakalpojumiem, atpūtai, sportam) un to nodrošināšanai nepieciešamā infrastruktūra un būves, tai skaitā peldbūves vai uz pāļiem stiprinātas būves</w:t>
            </w:r>
          </w:p>
        </w:tc>
      </w:tr>
    </w:tbl>
    <w:p w14:paraId="5B4773BF" w14:textId="77777777" w:rsidR="00FF0779" w:rsidRDefault="00FF0779"/>
    <w:sectPr w:rsidR="00FF077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B4D7E"/>
    <w:multiLevelType w:val="multilevel"/>
    <w:tmpl w:val="3F2E2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4C6B0D"/>
    <w:multiLevelType w:val="multilevel"/>
    <w:tmpl w:val="2FDA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2421240">
    <w:abstractNumId w:val="0"/>
  </w:num>
  <w:num w:numId="2" w16cid:durableId="1773820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E9C"/>
    <w:rsid w:val="00002217"/>
    <w:rsid w:val="00026A57"/>
    <w:rsid w:val="00034652"/>
    <w:rsid w:val="00071D80"/>
    <w:rsid w:val="00073214"/>
    <w:rsid w:val="000940E0"/>
    <w:rsid w:val="00095761"/>
    <w:rsid w:val="000A0F0D"/>
    <w:rsid w:val="000B6AD8"/>
    <w:rsid w:val="000C028E"/>
    <w:rsid w:val="000C04AB"/>
    <w:rsid w:val="000D1C7E"/>
    <w:rsid w:val="000D7950"/>
    <w:rsid w:val="000E4B94"/>
    <w:rsid w:val="00101A14"/>
    <w:rsid w:val="00102B70"/>
    <w:rsid w:val="001216FE"/>
    <w:rsid w:val="00121886"/>
    <w:rsid w:val="00135720"/>
    <w:rsid w:val="00164DA0"/>
    <w:rsid w:val="001652FF"/>
    <w:rsid w:val="001824F4"/>
    <w:rsid w:val="00191931"/>
    <w:rsid w:val="001950BA"/>
    <w:rsid w:val="001A0A88"/>
    <w:rsid w:val="001A4438"/>
    <w:rsid w:val="001A71AE"/>
    <w:rsid w:val="001E1551"/>
    <w:rsid w:val="001E2C3E"/>
    <w:rsid w:val="001E69F6"/>
    <w:rsid w:val="001F3F05"/>
    <w:rsid w:val="001F44DE"/>
    <w:rsid w:val="0020765F"/>
    <w:rsid w:val="00225872"/>
    <w:rsid w:val="00233925"/>
    <w:rsid w:val="00256373"/>
    <w:rsid w:val="00260D86"/>
    <w:rsid w:val="00261F39"/>
    <w:rsid w:val="00270405"/>
    <w:rsid w:val="00292AD1"/>
    <w:rsid w:val="0029721A"/>
    <w:rsid w:val="002A27B2"/>
    <w:rsid w:val="002B3994"/>
    <w:rsid w:val="002B7894"/>
    <w:rsid w:val="002C5117"/>
    <w:rsid w:val="002C7476"/>
    <w:rsid w:val="002D6EE9"/>
    <w:rsid w:val="00313B3A"/>
    <w:rsid w:val="00321435"/>
    <w:rsid w:val="00327D98"/>
    <w:rsid w:val="0033312C"/>
    <w:rsid w:val="003446C6"/>
    <w:rsid w:val="003800FA"/>
    <w:rsid w:val="00382878"/>
    <w:rsid w:val="00387727"/>
    <w:rsid w:val="003A09E8"/>
    <w:rsid w:val="003B7378"/>
    <w:rsid w:val="003C039A"/>
    <w:rsid w:val="003C276F"/>
    <w:rsid w:val="003C66BD"/>
    <w:rsid w:val="003F6462"/>
    <w:rsid w:val="004109F9"/>
    <w:rsid w:val="00420D38"/>
    <w:rsid w:val="00433C31"/>
    <w:rsid w:val="00435DAC"/>
    <w:rsid w:val="004406B1"/>
    <w:rsid w:val="00442A60"/>
    <w:rsid w:val="004540C4"/>
    <w:rsid w:val="0046775C"/>
    <w:rsid w:val="004815E7"/>
    <w:rsid w:val="004A0298"/>
    <w:rsid w:val="004A59AB"/>
    <w:rsid w:val="004B468A"/>
    <w:rsid w:val="004C7B7C"/>
    <w:rsid w:val="004E742D"/>
    <w:rsid w:val="0050665C"/>
    <w:rsid w:val="005078E8"/>
    <w:rsid w:val="00526DF8"/>
    <w:rsid w:val="005402C7"/>
    <w:rsid w:val="0054145D"/>
    <w:rsid w:val="00541535"/>
    <w:rsid w:val="005431E9"/>
    <w:rsid w:val="00553E63"/>
    <w:rsid w:val="005600E9"/>
    <w:rsid w:val="00561A91"/>
    <w:rsid w:val="005E3156"/>
    <w:rsid w:val="005F3645"/>
    <w:rsid w:val="005F4D26"/>
    <w:rsid w:val="00606263"/>
    <w:rsid w:val="00607D7A"/>
    <w:rsid w:val="00610940"/>
    <w:rsid w:val="0061185C"/>
    <w:rsid w:val="00623B3D"/>
    <w:rsid w:val="00630E11"/>
    <w:rsid w:val="006316EA"/>
    <w:rsid w:val="00633255"/>
    <w:rsid w:val="00635ECD"/>
    <w:rsid w:val="006374B3"/>
    <w:rsid w:val="00640E9C"/>
    <w:rsid w:val="00645B88"/>
    <w:rsid w:val="00654E14"/>
    <w:rsid w:val="006602B8"/>
    <w:rsid w:val="006759D8"/>
    <w:rsid w:val="006769BE"/>
    <w:rsid w:val="0069432E"/>
    <w:rsid w:val="006A78B2"/>
    <w:rsid w:val="006B5215"/>
    <w:rsid w:val="006B5644"/>
    <w:rsid w:val="006B608C"/>
    <w:rsid w:val="006C0605"/>
    <w:rsid w:val="006C10C1"/>
    <w:rsid w:val="006D699D"/>
    <w:rsid w:val="006E60BD"/>
    <w:rsid w:val="006F2C2C"/>
    <w:rsid w:val="006F3767"/>
    <w:rsid w:val="00702DE1"/>
    <w:rsid w:val="00703FC4"/>
    <w:rsid w:val="007065D7"/>
    <w:rsid w:val="00723A87"/>
    <w:rsid w:val="0072446C"/>
    <w:rsid w:val="00743D48"/>
    <w:rsid w:val="0076204B"/>
    <w:rsid w:val="00762AE8"/>
    <w:rsid w:val="00785EA3"/>
    <w:rsid w:val="007863B4"/>
    <w:rsid w:val="007A1D54"/>
    <w:rsid w:val="007A447D"/>
    <w:rsid w:val="007A6D58"/>
    <w:rsid w:val="007A7AAC"/>
    <w:rsid w:val="007B2781"/>
    <w:rsid w:val="007D1F50"/>
    <w:rsid w:val="007D30D7"/>
    <w:rsid w:val="007E17B1"/>
    <w:rsid w:val="007E46B4"/>
    <w:rsid w:val="00805D72"/>
    <w:rsid w:val="0084186D"/>
    <w:rsid w:val="00856283"/>
    <w:rsid w:val="008617C8"/>
    <w:rsid w:val="00863E07"/>
    <w:rsid w:val="0088227F"/>
    <w:rsid w:val="0088787B"/>
    <w:rsid w:val="008A7D6E"/>
    <w:rsid w:val="008B7BBC"/>
    <w:rsid w:val="008D47B3"/>
    <w:rsid w:val="008D653D"/>
    <w:rsid w:val="00916032"/>
    <w:rsid w:val="00922510"/>
    <w:rsid w:val="00924551"/>
    <w:rsid w:val="009301D2"/>
    <w:rsid w:val="009301F4"/>
    <w:rsid w:val="00945C7C"/>
    <w:rsid w:val="00955EC7"/>
    <w:rsid w:val="009618A9"/>
    <w:rsid w:val="00964A12"/>
    <w:rsid w:val="00976E74"/>
    <w:rsid w:val="0098350E"/>
    <w:rsid w:val="00994177"/>
    <w:rsid w:val="0099744B"/>
    <w:rsid w:val="009A77A3"/>
    <w:rsid w:val="009B5996"/>
    <w:rsid w:val="009B773E"/>
    <w:rsid w:val="009D4C06"/>
    <w:rsid w:val="009D6265"/>
    <w:rsid w:val="009F17FB"/>
    <w:rsid w:val="009F1E13"/>
    <w:rsid w:val="00A009CE"/>
    <w:rsid w:val="00A04C4A"/>
    <w:rsid w:val="00A06508"/>
    <w:rsid w:val="00A154FA"/>
    <w:rsid w:val="00A2142D"/>
    <w:rsid w:val="00A25925"/>
    <w:rsid w:val="00A34E4E"/>
    <w:rsid w:val="00A4595D"/>
    <w:rsid w:val="00A46FE0"/>
    <w:rsid w:val="00A57F5C"/>
    <w:rsid w:val="00A613B3"/>
    <w:rsid w:val="00A7583B"/>
    <w:rsid w:val="00A803E9"/>
    <w:rsid w:val="00A80502"/>
    <w:rsid w:val="00A84333"/>
    <w:rsid w:val="00A85F32"/>
    <w:rsid w:val="00A963BB"/>
    <w:rsid w:val="00AA2387"/>
    <w:rsid w:val="00AA4F80"/>
    <w:rsid w:val="00AB28E5"/>
    <w:rsid w:val="00AB52CB"/>
    <w:rsid w:val="00AD7C3E"/>
    <w:rsid w:val="00AE1076"/>
    <w:rsid w:val="00AE3B56"/>
    <w:rsid w:val="00AE55C3"/>
    <w:rsid w:val="00AE5BEA"/>
    <w:rsid w:val="00B04286"/>
    <w:rsid w:val="00B158EE"/>
    <w:rsid w:val="00B2151E"/>
    <w:rsid w:val="00B26264"/>
    <w:rsid w:val="00B31B62"/>
    <w:rsid w:val="00B335E0"/>
    <w:rsid w:val="00B4294E"/>
    <w:rsid w:val="00B52657"/>
    <w:rsid w:val="00B52A47"/>
    <w:rsid w:val="00B532A3"/>
    <w:rsid w:val="00B76046"/>
    <w:rsid w:val="00B8172C"/>
    <w:rsid w:val="00BA3F76"/>
    <w:rsid w:val="00BB657B"/>
    <w:rsid w:val="00BC22BB"/>
    <w:rsid w:val="00BE586C"/>
    <w:rsid w:val="00BE78DD"/>
    <w:rsid w:val="00C00FFF"/>
    <w:rsid w:val="00C06990"/>
    <w:rsid w:val="00C06CC9"/>
    <w:rsid w:val="00C279D9"/>
    <w:rsid w:val="00C33DD7"/>
    <w:rsid w:val="00C42FB0"/>
    <w:rsid w:val="00C45FA1"/>
    <w:rsid w:val="00C556CA"/>
    <w:rsid w:val="00C65902"/>
    <w:rsid w:val="00C725F4"/>
    <w:rsid w:val="00C93E55"/>
    <w:rsid w:val="00CB37AD"/>
    <w:rsid w:val="00CC31E1"/>
    <w:rsid w:val="00CD7030"/>
    <w:rsid w:val="00CE2952"/>
    <w:rsid w:val="00CF6AC6"/>
    <w:rsid w:val="00D05276"/>
    <w:rsid w:val="00D07A46"/>
    <w:rsid w:val="00D10D5C"/>
    <w:rsid w:val="00D154D8"/>
    <w:rsid w:val="00D21F3C"/>
    <w:rsid w:val="00D23E73"/>
    <w:rsid w:val="00D312BE"/>
    <w:rsid w:val="00D360E9"/>
    <w:rsid w:val="00D3695D"/>
    <w:rsid w:val="00D40762"/>
    <w:rsid w:val="00D41819"/>
    <w:rsid w:val="00D4438A"/>
    <w:rsid w:val="00D47A79"/>
    <w:rsid w:val="00D510F5"/>
    <w:rsid w:val="00D5561A"/>
    <w:rsid w:val="00D574CD"/>
    <w:rsid w:val="00D57B5A"/>
    <w:rsid w:val="00D658B9"/>
    <w:rsid w:val="00D80A92"/>
    <w:rsid w:val="00D90D05"/>
    <w:rsid w:val="00DB2A42"/>
    <w:rsid w:val="00DC409B"/>
    <w:rsid w:val="00DC46CC"/>
    <w:rsid w:val="00E10173"/>
    <w:rsid w:val="00E14841"/>
    <w:rsid w:val="00E176AF"/>
    <w:rsid w:val="00E302BF"/>
    <w:rsid w:val="00E31DAF"/>
    <w:rsid w:val="00E340F0"/>
    <w:rsid w:val="00E41C98"/>
    <w:rsid w:val="00E42E30"/>
    <w:rsid w:val="00E565B0"/>
    <w:rsid w:val="00E60895"/>
    <w:rsid w:val="00E611E7"/>
    <w:rsid w:val="00E65FB4"/>
    <w:rsid w:val="00E6715D"/>
    <w:rsid w:val="00E74316"/>
    <w:rsid w:val="00E750FC"/>
    <w:rsid w:val="00E82A19"/>
    <w:rsid w:val="00E85234"/>
    <w:rsid w:val="00EA0C42"/>
    <w:rsid w:val="00EC2E27"/>
    <w:rsid w:val="00EC44D6"/>
    <w:rsid w:val="00EC4CD6"/>
    <w:rsid w:val="00EE4A07"/>
    <w:rsid w:val="00EF0869"/>
    <w:rsid w:val="00EF63B3"/>
    <w:rsid w:val="00F00FCA"/>
    <w:rsid w:val="00F02411"/>
    <w:rsid w:val="00F0325E"/>
    <w:rsid w:val="00F33F06"/>
    <w:rsid w:val="00F36254"/>
    <w:rsid w:val="00F45680"/>
    <w:rsid w:val="00F63E34"/>
    <w:rsid w:val="00F707A5"/>
    <w:rsid w:val="00F73D15"/>
    <w:rsid w:val="00F8556B"/>
    <w:rsid w:val="00FB3888"/>
    <w:rsid w:val="00FC3365"/>
    <w:rsid w:val="00FC47BB"/>
    <w:rsid w:val="00FC4EAA"/>
    <w:rsid w:val="00FD6CBE"/>
    <w:rsid w:val="00FF0779"/>
    <w:rsid w:val="00FF42E6"/>
    <w:rsid w:val="1B859EDE"/>
    <w:rsid w:val="1BDF00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33E23"/>
  <w15:chartTrackingRefBased/>
  <w15:docId w15:val="{2697FCF9-BF96-4508-9FBD-72C40F73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0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0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0E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0E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0E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0E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0E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0E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0E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0E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0E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0E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0E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0E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0E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0E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0E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0E9C"/>
    <w:rPr>
      <w:rFonts w:eastAsiaTheme="majorEastAsia" w:cstheme="majorBidi"/>
      <w:color w:val="272727" w:themeColor="text1" w:themeTint="D8"/>
    </w:rPr>
  </w:style>
  <w:style w:type="paragraph" w:styleId="Title">
    <w:name w:val="Title"/>
    <w:basedOn w:val="Normal"/>
    <w:next w:val="Normal"/>
    <w:link w:val="TitleChar"/>
    <w:uiPriority w:val="10"/>
    <w:qFormat/>
    <w:rsid w:val="00640E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0E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0E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0E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0E9C"/>
    <w:pPr>
      <w:spacing w:before="160"/>
      <w:jc w:val="center"/>
    </w:pPr>
    <w:rPr>
      <w:i/>
      <w:iCs/>
      <w:color w:val="404040" w:themeColor="text1" w:themeTint="BF"/>
    </w:rPr>
  </w:style>
  <w:style w:type="character" w:customStyle="1" w:styleId="QuoteChar">
    <w:name w:val="Quote Char"/>
    <w:basedOn w:val="DefaultParagraphFont"/>
    <w:link w:val="Quote"/>
    <w:uiPriority w:val="29"/>
    <w:rsid w:val="00640E9C"/>
    <w:rPr>
      <w:i/>
      <w:iCs/>
      <w:color w:val="404040" w:themeColor="text1" w:themeTint="BF"/>
    </w:rPr>
  </w:style>
  <w:style w:type="paragraph" w:styleId="ListParagraph">
    <w:name w:val="List Paragraph"/>
    <w:basedOn w:val="Normal"/>
    <w:uiPriority w:val="34"/>
    <w:qFormat/>
    <w:rsid w:val="00640E9C"/>
    <w:pPr>
      <w:ind w:left="720"/>
      <w:contextualSpacing/>
    </w:pPr>
  </w:style>
  <w:style w:type="character" w:styleId="IntenseEmphasis">
    <w:name w:val="Intense Emphasis"/>
    <w:basedOn w:val="DefaultParagraphFont"/>
    <w:uiPriority w:val="21"/>
    <w:qFormat/>
    <w:rsid w:val="00640E9C"/>
    <w:rPr>
      <w:i/>
      <w:iCs/>
      <w:color w:val="0F4761" w:themeColor="accent1" w:themeShade="BF"/>
    </w:rPr>
  </w:style>
  <w:style w:type="paragraph" w:styleId="IntenseQuote">
    <w:name w:val="Intense Quote"/>
    <w:basedOn w:val="Normal"/>
    <w:next w:val="Normal"/>
    <w:link w:val="IntenseQuoteChar"/>
    <w:uiPriority w:val="30"/>
    <w:qFormat/>
    <w:rsid w:val="00640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0E9C"/>
    <w:rPr>
      <w:i/>
      <w:iCs/>
      <w:color w:val="0F4761" w:themeColor="accent1" w:themeShade="BF"/>
    </w:rPr>
  </w:style>
  <w:style w:type="character" w:styleId="IntenseReference">
    <w:name w:val="Intense Reference"/>
    <w:basedOn w:val="DefaultParagraphFont"/>
    <w:uiPriority w:val="32"/>
    <w:qFormat/>
    <w:rsid w:val="00640E9C"/>
    <w:rPr>
      <w:b/>
      <w:bCs/>
      <w:smallCaps/>
      <w:color w:val="0F4761" w:themeColor="accent1" w:themeShade="BF"/>
      <w:spacing w:val="5"/>
    </w:rPr>
  </w:style>
  <w:style w:type="character" w:styleId="Hyperlink">
    <w:name w:val="Hyperlink"/>
    <w:basedOn w:val="DefaultParagraphFont"/>
    <w:uiPriority w:val="99"/>
    <w:unhideWhenUsed/>
    <w:rsid w:val="00640E9C"/>
    <w:rPr>
      <w:color w:val="467886" w:themeColor="hyperlink"/>
      <w:u w:val="single"/>
    </w:rPr>
  </w:style>
  <w:style w:type="character" w:styleId="UnresolvedMention">
    <w:name w:val="Unresolved Mention"/>
    <w:basedOn w:val="DefaultParagraphFont"/>
    <w:uiPriority w:val="99"/>
    <w:semiHidden/>
    <w:unhideWhenUsed/>
    <w:rsid w:val="00640E9C"/>
    <w:rPr>
      <w:color w:val="605E5C"/>
      <w:shd w:val="clear" w:color="auto" w:fill="E1DFDD"/>
    </w:rPr>
  </w:style>
  <w:style w:type="character" w:styleId="CommentReference">
    <w:name w:val="annotation reference"/>
    <w:basedOn w:val="DefaultParagraphFont"/>
    <w:uiPriority w:val="99"/>
    <w:semiHidden/>
    <w:unhideWhenUsed/>
    <w:rsid w:val="008B7BBC"/>
    <w:rPr>
      <w:sz w:val="16"/>
      <w:szCs w:val="16"/>
    </w:rPr>
  </w:style>
  <w:style w:type="paragraph" w:styleId="CommentText">
    <w:name w:val="annotation text"/>
    <w:basedOn w:val="Normal"/>
    <w:link w:val="CommentTextChar"/>
    <w:uiPriority w:val="99"/>
    <w:unhideWhenUsed/>
    <w:rsid w:val="008B7BBC"/>
    <w:pPr>
      <w:spacing w:line="240" w:lineRule="auto"/>
    </w:pPr>
    <w:rPr>
      <w:sz w:val="20"/>
      <w:szCs w:val="20"/>
    </w:rPr>
  </w:style>
  <w:style w:type="character" w:customStyle="1" w:styleId="CommentTextChar">
    <w:name w:val="Comment Text Char"/>
    <w:basedOn w:val="DefaultParagraphFont"/>
    <w:link w:val="CommentText"/>
    <w:uiPriority w:val="99"/>
    <w:rsid w:val="008B7BBC"/>
    <w:rPr>
      <w:sz w:val="20"/>
      <w:szCs w:val="20"/>
    </w:rPr>
  </w:style>
  <w:style w:type="paragraph" w:styleId="CommentSubject">
    <w:name w:val="annotation subject"/>
    <w:basedOn w:val="CommentText"/>
    <w:next w:val="CommentText"/>
    <w:link w:val="CommentSubjectChar"/>
    <w:uiPriority w:val="99"/>
    <w:semiHidden/>
    <w:unhideWhenUsed/>
    <w:rsid w:val="008B7BBC"/>
    <w:rPr>
      <w:b/>
      <w:bCs/>
    </w:rPr>
  </w:style>
  <w:style w:type="character" w:customStyle="1" w:styleId="CommentSubjectChar">
    <w:name w:val="Comment Subject Char"/>
    <w:basedOn w:val="CommentTextChar"/>
    <w:link w:val="CommentSubject"/>
    <w:uiPriority w:val="99"/>
    <w:semiHidden/>
    <w:rsid w:val="008B7B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7822">
      <w:bodyDiv w:val="1"/>
      <w:marLeft w:val="0"/>
      <w:marRight w:val="0"/>
      <w:marTop w:val="0"/>
      <w:marBottom w:val="0"/>
      <w:divBdr>
        <w:top w:val="none" w:sz="0" w:space="0" w:color="auto"/>
        <w:left w:val="none" w:sz="0" w:space="0" w:color="auto"/>
        <w:bottom w:val="none" w:sz="0" w:space="0" w:color="auto"/>
        <w:right w:val="none" w:sz="0" w:space="0" w:color="auto"/>
      </w:divBdr>
      <w:divsChild>
        <w:div w:id="1214931118">
          <w:marLeft w:val="150"/>
          <w:marRight w:val="150"/>
          <w:marTop w:val="480"/>
          <w:marBottom w:val="0"/>
          <w:divBdr>
            <w:top w:val="none" w:sz="0" w:space="0" w:color="auto"/>
            <w:left w:val="none" w:sz="0" w:space="0" w:color="auto"/>
            <w:bottom w:val="none" w:sz="0" w:space="0" w:color="auto"/>
            <w:right w:val="none" w:sz="0" w:space="0" w:color="auto"/>
          </w:divBdr>
        </w:div>
        <w:div w:id="2024939002">
          <w:marLeft w:val="0"/>
          <w:marRight w:val="0"/>
          <w:marTop w:val="240"/>
          <w:marBottom w:val="0"/>
          <w:divBdr>
            <w:top w:val="none" w:sz="0" w:space="0" w:color="auto"/>
            <w:left w:val="none" w:sz="0" w:space="0" w:color="auto"/>
            <w:bottom w:val="none" w:sz="0" w:space="0" w:color="auto"/>
            <w:right w:val="none" w:sz="0" w:space="0" w:color="auto"/>
          </w:divBdr>
        </w:div>
      </w:divsChild>
    </w:div>
    <w:div w:id="703600602">
      <w:bodyDiv w:val="1"/>
      <w:marLeft w:val="0"/>
      <w:marRight w:val="0"/>
      <w:marTop w:val="0"/>
      <w:marBottom w:val="0"/>
      <w:divBdr>
        <w:top w:val="none" w:sz="0" w:space="0" w:color="auto"/>
        <w:left w:val="none" w:sz="0" w:space="0" w:color="auto"/>
        <w:bottom w:val="none" w:sz="0" w:space="0" w:color="auto"/>
        <w:right w:val="none" w:sz="0" w:space="0" w:color="auto"/>
      </w:divBdr>
    </w:div>
    <w:div w:id="998537944">
      <w:bodyDiv w:val="1"/>
      <w:marLeft w:val="0"/>
      <w:marRight w:val="0"/>
      <w:marTop w:val="0"/>
      <w:marBottom w:val="0"/>
      <w:divBdr>
        <w:top w:val="none" w:sz="0" w:space="0" w:color="auto"/>
        <w:left w:val="none" w:sz="0" w:space="0" w:color="auto"/>
        <w:bottom w:val="none" w:sz="0" w:space="0" w:color="auto"/>
        <w:right w:val="none" w:sz="0" w:space="0" w:color="auto"/>
      </w:divBdr>
      <w:divsChild>
        <w:div w:id="1639870701">
          <w:marLeft w:val="0"/>
          <w:marRight w:val="0"/>
          <w:marTop w:val="0"/>
          <w:marBottom w:val="0"/>
          <w:divBdr>
            <w:top w:val="none" w:sz="0" w:space="0" w:color="auto"/>
            <w:left w:val="none" w:sz="0" w:space="0" w:color="auto"/>
            <w:bottom w:val="none" w:sz="0" w:space="0" w:color="auto"/>
            <w:right w:val="none" w:sz="0" w:space="0" w:color="auto"/>
          </w:divBdr>
          <w:divsChild>
            <w:div w:id="564219241">
              <w:marLeft w:val="0"/>
              <w:marRight w:val="0"/>
              <w:marTop w:val="0"/>
              <w:marBottom w:val="0"/>
              <w:divBdr>
                <w:top w:val="none" w:sz="0" w:space="0" w:color="auto"/>
                <w:left w:val="none" w:sz="0" w:space="0" w:color="auto"/>
                <w:bottom w:val="none" w:sz="0" w:space="0" w:color="auto"/>
                <w:right w:val="none" w:sz="0" w:space="0" w:color="auto"/>
              </w:divBdr>
              <w:divsChild>
                <w:div w:id="2095932007">
                  <w:marLeft w:val="0"/>
                  <w:marRight w:val="0"/>
                  <w:marTop w:val="0"/>
                  <w:marBottom w:val="0"/>
                  <w:divBdr>
                    <w:top w:val="none" w:sz="0" w:space="0" w:color="auto"/>
                    <w:left w:val="none" w:sz="0" w:space="0" w:color="auto"/>
                    <w:bottom w:val="none" w:sz="0" w:space="0" w:color="auto"/>
                    <w:right w:val="none" w:sz="0" w:space="0" w:color="auto"/>
                  </w:divBdr>
                  <w:divsChild>
                    <w:div w:id="1486052135">
                      <w:marLeft w:val="0"/>
                      <w:marRight w:val="0"/>
                      <w:marTop w:val="0"/>
                      <w:marBottom w:val="0"/>
                      <w:divBdr>
                        <w:top w:val="none" w:sz="0" w:space="0" w:color="auto"/>
                        <w:left w:val="none" w:sz="0" w:space="0" w:color="auto"/>
                        <w:bottom w:val="none" w:sz="0" w:space="0" w:color="auto"/>
                        <w:right w:val="none" w:sz="0" w:space="0" w:color="auto"/>
                      </w:divBdr>
                      <w:divsChild>
                        <w:div w:id="384573325">
                          <w:marLeft w:val="0"/>
                          <w:marRight w:val="0"/>
                          <w:marTop w:val="0"/>
                          <w:marBottom w:val="0"/>
                          <w:divBdr>
                            <w:top w:val="none" w:sz="0" w:space="0" w:color="auto"/>
                            <w:left w:val="none" w:sz="0" w:space="0" w:color="auto"/>
                            <w:bottom w:val="none" w:sz="0" w:space="0" w:color="auto"/>
                            <w:right w:val="none" w:sz="0" w:space="0" w:color="auto"/>
                          </w:divBdr>
                          <w:divsChild>
                            <w:div w:id="1409811028">
                              <w:marLeft w:val="150"/>
                              <w:marRight w:val="150"/>
                              <w:marTop w:val="480"/>
                              <w:marBottom w:val="0"/>
                              <w:divBdr>
                                <w:top w:val="none" w:sz="0" w:space="0" w:color="auto"/>
                                <w:left w:val="none" w:sz="0" w:space="0" w:color="auto"/>
                                <w:bottom w:val="none" w:sz="0" w:space="0" w:color="auto"/>
                                <w:right w:val="none" w:sz="0" w:space="0" w:color="auto"/>
                              </w:divBdr>
                            </w:div>
                            <w:div w:id="839269311">
                              <w:marLeft w:val="0"/>
                              <w:marRight w:val="0"/>
                              <w:marTop w:val="240"/>
                              <w:marBottom w:val="0"/>
                              <w:divBdr>
                                <w:top w:val="none" w:sz="0" w:space="0" w:color="auto"/>
                                <w:left w:val="none" w:sz="0" w:space="0" w:color="auto"/>
                                <w:bottom w:val="none" w:sz="0" w:space="0" w:color="auto"/>
                                <w:right w:val="none" w:sz="0" w:space="0" w:color="auto"/>
                              </w:divBdr>
                            </w:div>
                          </w:divsChild>
                        </w:div>
                        <w:div w:id="1008826808">
                          <w:marLeft w:val="0"/>
                          <w:marRight w:val="0"/>
                          <w:marTop w:val="0"/>
                          <w:marBottom w:val="0"/>
                          <w:divBdr>
                            <w:top w:val="none" w:sz="0" w:space="0" w:color="auto"/>
                            <w:left w:val="none" w:sz="0" w:space="0" w:color="auto"/>
                            <w:bottom w:val="none" w:sz="0" w:space="0" w:color="auto"/>
                            <w:right w:val="none" w:sz="0" w:space="0" w:color="auto"/>
                          </w:divBdr>
                          <w:divsChild>
                            <w:div w:id="1650402168">
                              <w:marLeft w:val="0"/>
                              <w:marRight w:val="0"/>
                              <w:marTop w:val="0"/>
                              <w:marBottom w:val="0"/>
                              <w:divBdr>
                                <w:top w:val="none" w:sz="0" w:space="0" w:color="auto"/>
                                <w:left w:val="none" w:sz="0" w:space="0" w:color="auto"/>
                                <w:bottom w:val="none" w:sz="0" w:space="0" w:color="auto"/>
                                <w:right w:val="none" w:sz="0" w:space="0" w:color="auto"/>
                              </w:divBdr>
                            </w:div>
                            <w:div w:id="1096436332">
                              <w:marLeft w:val="0"/>
                              <w:marRight w:val="0"/>
                              <w:marTop w:val="0"/>
                              <w:marBottom w:val="0"/>
                              <w:divBdr>
                                <w:top w:val="none" w:sz="0" w:space="0" w:color="auto"/>
                                <w:left w:val="none" w:sz="0" w:space="0" w:color="auto"/>
                                <w:bottom w:val="none" w:sz="0" w:space="0" w:color="auto"/>
                                <w:right w:val="none" w:sz="0" w:space="0" w:color="auto"/>
                              </w:divBdr>
                              <w:divsChild>
                                <w:div w:id="1307081532">
                                  <w:marLeft w:val="0"/>
                                  <w:marRight w:val="0"/>
                                  <w:marTop w:val="0"/>
                                  <w:marBottom w:val="0"/>
                                  <w:divBdr>
                                    <w:top w:val="none" w:sz="0" w:space="0" w:color="auto"/>
                                    <w:left w:val="none" w:sz="0" w:space="0" w:color="auto"/>
                                    <w:bottom w:val="none" w:sz="0" w:space="0" w:color="auto"/>
                                    <w:right w:val="none" w:sz="0" w:space="0" w:color="auto"/>
                                  </w:divBdr>
                                </w:div>
                                <w:div w:id="130249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5076">
                          <w:marLeft w:val="0"/>
                          <w:marRight w:val="0"/>
                          <w:marTop w:val="300"/>
                          <w:marBottom w:val="0"/>
                          <w:divBdr>
                            <w:top w:val="none" w:sz="0" w:space="0" w:color="auto"/>
                            <w:left w:val="none" w:sz="0" w:space="0" w:color="auto"/>
                            <w:bottom w:val="none" w:sz="0" w:space="0" w:color="auto"/>
                            <w:right w:val="none" w:sz="0" w:space="0" w:color="auto"/>
                          </w:divBdr>
                          <w:divsChild>
                            <w:div w:id="991179631">
                              <w:marLeft w:val="0"/>
                              <w:marRight w:val="0"/>
                              <w:marTop w:val="0"/>
                              <w:marBottom w:val="0"/>
                              <w:divBdr>
                                <w:top w:val="none" w:sz="0" w:space="0" w:color="auto"/>
                                <w:left w:val="none" w:sz="0" w:space="0" w:color="auto"/>
                                <w:bottom w:val="none" w:sz="0" w:space="0" w:color="auto"/>
                                <w:right w:val="none" w:sz="0" w:space="0" w:color="auto"/>
                              </w:divBdr>
                            </w:div>
                          </w:divsChild>
                        </w:div>
                        <w:div w:id="105590359">
                          <w:marLeft w:val="0"/>
                          <w:marRight w:val="0"/>
                          <w:marTop w:val="300"/>
                          <w:marBottom w:val="0"/>
                          <w:divBdr>
                            <w:top w:val="none" w:sz="0" w:space="0" w:color="auto"/>
                            <w:left w:val="none" w:sz="0" w:space="0" w:color="auto"/>
                            <w:bottom w:val="none" w:sz="0" w:space="0" w:color="auto"/>
                            <w:right w:val="none" w:sz="0" w:space="0" w:color="auto"/>
                          </w:divBdr>
                          <w:divsChild>
                            <w:div w:id="1838110067">
                              <w:marLeft w:val="0"/>
                              <w:marRight w:val="0"/>
                              <w:marTop w:val="0"/>
                              <w:marBottom w:val="0"/>
                              <w:divBdr>
                                <w:top w:val="none" w:sz="0" w:space="0" w:color="auto"/>
                                <w:left w:val="none" w:sz="0" w:space="0" w:color="auto"/>
                                <w:bottom w:val="none" w:sz="0" w:space="0" w:color="auto"/>
                                <w:right w:val="none" w:sz="0" w:space="0" w:color="auto"/>
                              </w:divBdr>
                            </w:div>
                            <w:div w:id="12401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739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dcb3448-f0e0-4369-8617-a51b8d6cee36" xsi:nil="true"/>
    <lcf76f155ced4ddcb4097134ff3c332f xmlns="60686a28-206e-40ba-a490-d2cdfca46c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DD3ED15BC299664399E2D3C105435F1C" ma:contentTypeVersion="18" ma:contentTypeDescription="Izveidot jaunu dokumentu." ma:contentTypeScope="" ma:versionID="802a13430d7cbf2dec2320290ca716a2">
  <xsd:schema xmlns:xsd="http://www.w3.org/2001/XMLSchema" xmlns:xs="http://www.w3.org/2001/XMLSchema" xmlns:p="http://schemas.microsoft.com/office/2006/metadata/properties" xmlns:ns2="60686a28-206e-40ba-a490-d2cdfca46c0c" xmlns:ns3="4dcb3448-f0e0-4369-8617-a51b8d6cee36" targetNamespace="http://schemas.microsoft.com/office/2006/metadata/properties" ma:root="true" ma:fieldsID="436ce2db4510bfdc7ce61cdafa7b75a0" ns2:_="" ns3:_="">
    <xsd:import namespace="60686a28-206e-40ba-a490-d2cdfca46c0c"/>
    <xsd:import namespace="4dcb3448-f0e0-4369-8617-a51b8d6ce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86a28-206e-40ba-a490-d2cdfca46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cb3448-f0e0-4369-8617-a51b8d6cee36"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d5719444-0d2f-4846-b8f3-8c9131ddaaeb}" ma:internalName="TaxCatchAll" ma:showField="CatchAllData" ma:web="4dcb3448-f0e0-4369-8617-a51b8d6ce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72C5A-655E-4D00-833A-8F8CFD090F72}">
  <ds:schemaRefs>
    <ds:schemaRef ds:uri="http://schemas.microsoft.com/sharepoint/v3/contenttype/forms"/>
  </ds:schemaRefs>
</ds:datastoreItem>
</file>

<file path=customXml/itemProps2.xml><?xml version="1.0" encoding="utf-8"?>
<ds:datastoreItem xmlns:ds="http://schemas.openxmlformats.org/officeDocument/2006/customXml" ds:itemID="{7529E0FE-4E21-4155-8506-57920528ED44}">
  <ds:schemaRefs>
    <ds:schemaRef ds:uri="http://schemas.microsoft.com/office/2006/metadata/properties"/>
    <ds:schemaRef ds:uri="http://schemas.microsoft.com/office/infopath/2007/PartnerControls"/>
    <ds:schemaRef ds:uri="4dcb3448-f0e0-4369-8617-a51b8d6cee36"/>
    <ds:schemaRef ds:uri="60686a28-206e-40ba-a490-d2cdfca46c0c"/>
  </ds:schemaRefs>
</ds:datastoreItem>
</file>

<file path=customXml/itemProps3.xml><?xml version="1.0" encoding="utf-8"?>
<ds:datastoreItem xmlns:ds="http://schemas.openxmlformats.org/officeDocument/2006/customXml" ds:itemID="{DADDF9F9-F8D0-4270-9610-410BBBE9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686a28-206e-40ba-a490-d2cdfca46c0c"/>
    <ds:schemaRef ds:uri="4dcb3448-f0e0-4369-8617-a51b8d6cee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7798</Words>
  <Characters>4445</Characters>
  <Application>Microsoft Office Word</Application>
  <DocSecurity>0</DocSecurity>
  <Lines>37</Lines>
  <Paragraphs>24</Paragraphs>
  <ScaleCrop>false</ScaleCrop>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Pintele</dc:creator>
  <cp:keywords/>
  <dc:description/>
  <cp:lastModifiedBy>Gunita Upīte – Reinika</cp:lastModifiedBy>
  <cp:revision>19</cp:revision>
  <cp:lastPrinted>2025-07-17T09:56:00Z</cp:lastPrinted>
  <dcterms:created xsi:type="dcterms:W3CDTF">2025-07-28T11:00:00Z</dcterms:created>
  <dcterms:modified xsi:type="dcterms:W3CDTF">2025-07-28T11:30:00Z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0x010100DD3ED15BC299664399E2D3C105435F1C</vt:lpwstr>
  </property>
  <property fmtid="{D5CDD505-2E9C-101B-9397-08002B2CF9AE}" pid="3" name="MediaServiceImageTags">
    <vt:lpwstr/>
  </property>
</Properties>
</file>